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6BD0923C" w:rsidR="009A7AD2" w:rsidRPr="006679FB" w:rsidRDefault="0052182F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 xml:space="preserve">Godišnji izvedbeni kurikulum Katoličkog vjeronauka za </w:t>
      </w:r>
      <w:r w:rsidR="00057356" w:rsidRPr="006679FB">
        <w:rPr>
          <w:sz w:val="24"/>
          <w:szCs w:val="24"/>
        </w:rPr>
        <w:t>7</w:t>
      </w:r>
      <w:r w:rsidRPr="006679FB">
        <w:rPr>
          <w:sz w:val="24"/>
          <w:szCs w:val="24"/>
        </w:rPr>
        <w:t>. razred osnovne škole</w:t>
      </w:r>
    </w:p>
    <w:p w14:paraId="5FE9DF4D" w14:textId="4ED7801F" w:rsidR="0052182F" w:rsidRPr="006679FB" w:rsidRDefault="0052182F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>šk. god. 202</w:t>
      </w:r>
      <w:r w:rsidR="00CD2669">
        <w:rPr>
          <w:sz w:val="24"/>
          <w:szCs w:val="24"/>
        </w:rPr>
        <w:t>5</w:t>
      </w:r>
      <w:r w:rsidRPr="006679FB">
        <w:rPr>
          <w:sz w:val="24"/>
          <w:szCs w:val="24"/>
        </w:rPr>
        <w:t>./202</w:t>
      </w:r>
      <w:r w:rsidR="00CD2669">
        <w:rPr>
          <w:sz w:val="24"/>
          <w:szCs w:val="24"/>
        </w:rPr>
        <w:t>6</w:t>
      </w:r>
      <w:r w:rsidRPr="006679FB">
        <w:rPr>
          <w:sz w:val="24"/>
          <w:szCs w:val="24"/>
        </w:rPr>
        <w:t>.</w:t>
      </w:r>
    </w:p>
    <w:p w14:paraId="6082C71D" w14:textId="199BCDA6" w:rsidR="00AD33DE" w:rsidRPr="006679FB" w:rsidRDefault="00AD33DE" w:rsidP="0052182F">
      <w:pPr>
        <w:jc w:val="center"/>
        <w:rPr>
          <w:sz w:val="24"/>
          <w:szCs w:val="24"/>
        </w:rPr>
      </w:pPr>
      <w:r w:rsidRPr="006679FB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6679FB" w14:paraId="2B3E6629" w14:textId="5F1DBC21" w:rsidTr="005708AB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6679FB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79FB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5708AB" w:rsidRPr="006679FB" w14:paraId="189B2378" w14:textId="7C2BE333" w:rsidTr="00566040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11915B4A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 xml:space="preserve">1. </w:t>
            </w:r>
          </w:p>
          <w:p w14:paraId="4CCE9628" w14:textId="629F3A6D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49F7E049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 u šestom razredu?</w:t>
            </w:r>
          </w:p>
          <w:p w14:paraId="2C634BE2" w14:textId="765C1A7D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(prvo polugodište)</w:t>
            </w:r>
          </w:p>
        </w:tc>
        <w:tc>
          <w:tcPr>
            <w:tcW w:w="3035" w:type="dxa"/>
            <w:vMerge w:val="restart"/>
          </w:tcPr>
          <w:p w14:paraId="7862DE49" w14:textId="1232CF40" w:rsidR="005708AB" w:rsidRPr="006679FB" w:rsidRDefault="005708AB" w:rsidP="00566040">
            <w:pPr>
              <w:rPr>
                <w:sz w:val="18"/>
                <w:szCs w:val="18"/>
              </w:rPr>
            </w:pPr>
            <w:r w:rsidRPr="006679FB">
              <w:rPr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</w:tcPr>
          <w:p w14:paraId="26294725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5708AB" w:rsidRPr="006679FB" w14:paraId="09CCAE2D" w14:textId="77777777" w:rsidTr="00566040">
        <w:trPr>
          <w:cantSplit/>
          <w:trHeight w:val="1452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E01098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3.</w:t>
            </w:r>
          </w:p>
          <w:p w14:paraId="12CF77FA" w14:textId="749ACB5C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0E553019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Što smo naučili u šestom razredu?</w:t>
            </w:r>
          </w:p>
          <w:p w14:paraId="3C3A6632" w14:textId="0A108DD8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(drugo polugodište)</w:t>
            </w:r>
          </w:p>
        </w:tc>
        <w:tc>
          <w:tcPr>
            <w:tcW w:w="3035" w:type="dxa"/>
            <w:vMerge/>
          </w:tcPr>
          <w:p w14:paraId="276F64BB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778283B" w14:textId="77777777" w:rsidR="005708AB" w:rsidRPr="006679FB" w:rsidRDefault="005708A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1ECE4A64" w14:textId="77777777" w:rsidTr="00566040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37163814" w14:textId="77777777" w:rsidR="00C71E76" w:rsidRPr="006679FB" w:rsidRDefault="00C71E76" w:rsidP="0056604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A7237FF" w14:textId="2B028DE0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RAZVIJAM OSOBNOST, ŽIVIM VREDNOTE</w:t>
            </w:r>
          </w:p>
        </w:tc>
        <w:tc>
          <w:tcPr>
            <w:tcW w:w="904" w:type="dxa"/>
            <w:vAlign w:val="center"/>
          </w:tcPr>
          <w:p w14:paraId="783E36F0" w14:textId="77777777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5.</w:t>
            </w:r>
          </w:p>
          <w:p w14:paraId="3ADB1E95" w14:textId="5FFE3DD1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03311805" w14:textId="3823ADAE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Božji sam original koji odrasta</w:t>
            </w:r>
          </w:p>
        </w:tc>
        <w:tc>
          <w:tcPr>
            <w:tcW w:w="3035" w:type="dxa"/>
            <w:vMerge w:val="restart"/>
          </w:tcPr>
          <w:p w14:paraId="76C2FAFD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A.7.1.</w:t>
            </w:r>
          </w:p>
          <w:p w14:paraId="3123BF8F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 xml:space="preserve">Učenik u svjetlu vjere otkriva vlastito dostojanstvo, vrijednost i ulogu te </w:t>
            </w:r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objašnjava ulogu vjere u rješavanju napetosti i sukoba među ljudima.</w:t>
            </w:r>
          </w:p>
          <w:p w14:paraId="4378B055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C.7.1.</w:t>
            </w:r>
          </w:p>
          <w:p w14:paraId="08118F7D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Učenik analizira i prosuđuje čovjekovo ponašanje u svjetlu Deset Božjih zapovijedi.</w:t>
            </w:r>
          </w:p>
          <w:p w14:paraId="24BA6363" w14:textId="77777777" w:rsidR="00C71E76" w:rsidRPr="006679FB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OŠ KV C.7.2.</w:t>
            </w:r>
          </w:p>
          <w:p w14:paraId="1D83908D" w14:textId="77777777" w:rsidR="00C71E76" w:rsidRPr="006679FB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  <w:t xml:space="preserve">Učenik analizira i uočava kako kršćanska slika o dostojanstvu čovjeka utječe na vrednote suvremenoga društva i njegove osobne vrednote. </w:t>
            </w:r>
          </w:p>
          <w:p w14:paraId="5B4D44EB" w14:textId="77777777" w:rsidR="00C71E76" w:rsidRPr="006679FB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18"/>
                <w:szCs w:val="18"/>
                <w:lang w:eastAsia="en-US"/>
              </w:rPr>
              <w:t>OŠ KV A.7.2.</w:t>
            </w:r>
          </w:p>
          <w:p w14:paraId="0D731BC9" w14:textId="3E59C117" w:rsidR="00C71E76" w:rsidRPr="006679FB" w:rsidRDefault="00C71E76" w:rsidP="00566040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</w:tc>
        <w:tc>
          <w:tcPr>
            <w:tcW w:w="2210" w:type="dxa"/>
            <w:vMerge w:val="restart"/>
          </w:tcPr>
          <w:p w14:paraId="14516168" w14:textId="1DE4774C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Osobni i socijalni razvoj</w:t>
            </w:r>
          </w:p>
          <w:p w14:paraId="60C1608B" w14:textId="77777777" w:rsidR="001C6CF6" w:rsidRPr="006679FB" w:rsidRDefault="001C6CF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5B50DEF" w14:textId="75A1AEB4" w:rsidR="001C6CF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osr A.3.1. Razvija sliku o sebi.</w:t>
            </w:r>
          </w:p>
          <w:p w14:paraId="0E1D0A82" w14:textId="43374A9E" w:rsidR="00C71E76" w:rsidRPr="006679FB" w:rsidRDefault="001C6CF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lastRenderedPageBreak/>
              <w:t>o</w:t>
            </w:r>
            <w:r w:rsidR="00C71E76" w:rsidRPr="006679FB">
              <w:rPr>
                <w:rFonts w:asciiTheme="majorHAnsi" w:hAnsiTheme="majorHAnsi"/>
                <w:sz w:val="18"/>
                <w:szCs w:val="18"/>
              </w:rPr>
              <w:t>sr A.3.2. Upravlja emocijama i ponašanjem.</w:t>
            </w:r>
          </w:p>
          <w:p w14:paraId="0B28C47E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osr A.3.3. Razvija osobne potencijale.</w:t>
            </w:r>
          </w:p>
          <w:p w14:paraId="3606D025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3E6BE206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Zdravlje</w:t>
            </w:r>
          </w:p>
          <w:p w14:paraId="4BCADE10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 B.3.1/A. Opisuje i procjenjuje vršnjački pritisak.</w:t>
            </w:r>
          </w:p>
          <w:p w14:paraId="40B5FC81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 B.3.1/B. Razlikuje i vrednuje različite načine komunikacije i ponašanja.</w:t>
            </w:r>
          </w:p>
          <w:p w14:paraId="20A4C1E6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 B.3.2/A. Prepoznaje utjecaj razvojnih promjena na emocije.</w:t>
            </w:r>
          </w:p>
          <w:p w14:paraId="6BAF50A5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 B.3.2/C. Prepoznaje i objašnjava svoje osobne i socijalne potencijale.</w:t>
            </w:r>
          </w:p>
          <w:p w14:paraId="3FB5BDB5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zdr B.3.2/A. Prepoznaje utjecaj razvojnih promjena na emocije.</w:t>
            </w:r>
          </w:p>
          <w:p w14:paraId="3A3B94A8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AC2CAF3" w14:textId="77777777" w:rsidR="00C71E76" w:rsidRPr="006679FB" w:rsidRDefault="00C71E76" w:rsidP="00566040">
            <w:pPr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Učiti kako učiti</w:t>
            </w:r>
          </w:p>
          <w:p w14:paraId="3DF07E8E" w14:textId="77777777" w:rsidR="00C71E76" w:rsidRPr="006679FB" w:rsidRDefault="00C71E76" w:rsidP="00566040">
            <w:pPr>
              <w:textAlignment w:val="baseline"/>
              <w:rPr>
                <w:rFonts w:asciiTheme="majorHAnsi" w:hAnsiTheme="majorHAnsi"/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uku A.3.1. Učenik samostalno traži nove informacije iz različitih izvora, transformira ih u novo znanje i uspješno primjenjuje pri rješavanju problema.</w:t>
            </w:r>
          </w:p>
          <w:p w14:paraId="13FDA8B2" w14:textId="4E33E2DB" w:rsidR="00C71E76" w:rsidRPr="006679FB" w:rsidRDefault="00C71E76" w:rsidP="00566040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18"/>
                <w:szCs w:val="18"/>
              </w:rPr>
              <w:t>uku C.3.2. Učenik iskazuje pozitivna i visoka očekivanja i vjeruje u svoj uspjeh u učenju.</w:t>
            </w:r>
          </w:p>
        </w:tc>
        <w:tc>
          <w:tcPr>
            <w:tcW w:w="1871" w:type="dxa"/>
            <w:vMerge/>
            <w:vAlign w:val="center"/>
          </w:tcPr>
          <w:p w14:paraId="053D6166" w14:textId="77777777" w:rsidR="00C71E76" w:rsidRPr="006679FB" w:rsidRDefault="00C71E76" w:rsidP="00566040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09D57570" w14:textId="77777777" w:rsidTr="003E3CEC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5CAEACD6" w14:textId="77777777" w:rsidR="00C71E76" w:rsidRPr="006679FB" w:rsidRDefault="00C71E76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4298674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A60BE9F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7.</w:t>
            </w:r>
          </w:p>
          <w:p w14:paraId="3817DB85" w14:textId="5816098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064D4CD2" w14:textId="02C3BF75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Idol ili ideal?</w:t>
            </w:r>
          </w:p>
        </w:tc>
        <w:tc>
          <w:tcPr>
            <w:tcW w:w="3035" w:type="dxa"/>
            <w:vMerge/>
          </w:tcPr>
          <w:p w14:paraId="5E88BD0C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3EC96E5E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09BF366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776A2CC6" w14:textId="43CD6987" w:rsidTr="003E3CEC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C71E76" w:rsidRPr="006679FB" w:rsidRDefault="00C71E76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2739A4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9.</w:t>
            </w:r>
          </w:p>
          <w:p w14:paraId="1869E029" w14:textId="6C41DD7F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7CB189E3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Biram vrijednosti, umjesto ovisnosti</w:t>
            </w:r>
          </w:p>
        </w:tc>
        <w:tc>
          <w:tcPr>
            <w:tcW w:w="3035" w:type="dxa"/>
            <w:vMerge/>
          </w:tcPr>
          <w:p w14:paraId="3583E3A8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90A3398" w14:textId="77777777" w:rsidR="00C71E76" w:rsidRPr="006679FB" w:rsidRDefault="00C71E7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C71E76" w:rsidRPr="006679FB" w:rsidRDefault="00C71E7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71E76" w:rsidRPr="006679FB" w14:paraId="02D7F458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0D93675" w14:textId="77777777" w:rsidR="00C71E76" w:rsidRPr="006679FB" w:rsidRDefault="00C71E76" w:rsidP="00C71E7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80AD735" w14:textId="0C13E64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PUT KOJI VODI U ŽIVOT</w:t>
            </w:r>
          </w:p>
        </w:tc>
        <w:tc>
          <w:tcPr>
            <w:tcW w:w="904" w:type="dxa"/>
            <w:vAlign w:val="center"/>
          </w:tcPr>
          <w:p w14:paraId="5F268114" w14:textId="7777777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11.</w:t>
            </w:r>
          </w:p>
          <w:p w14:paraId="62EEE8A4" w14:textId="3CDAC176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025FB3FF" w14:textId="6CCFFCE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Živjeti po krepostima</w:t>
            </w:r>
          </w:p>
        </w:tc>
        <w:tc>
          <w:tcPr>
            <w:tcW w:w="3035" w:type="dxa"/>
            <w:vMerge w:val="restart"/>
          </w:tcPr>
          <w:p w14:paraId="088814CB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6792629F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Učenik obrazlaže kršćanski odgovor na pitanje smrti i života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nakon smrti i kako se odražava na život vjernika.</w:t>
            </w:r>
          </w:p>
          <w:p w14:paraId="75DE5469" w14:textId="77777777" w:rsidR="00C71E76" w:rsidRPr="006679FB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B.7.3.</w:t>
            </w:r>
          </w:p>
          <w:p w14:paraId="6D593A80" w14:textId="77777777" w:rsidR="00C71E76" w:rsidRPr="006679FB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1326322B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C.7.2.</w:t>
            </w:r>
          </w:p>
          <w:p w14:paraId="3B5F643A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uočava kako kršćanska slika o dostojanstvu čovjeka utječe na vrednote suvremenoga društva i njegove osobne vrednote.</w:t>
            </w:r>
          </w:p>
          <w:p w14:paraId="5594DF48" w14:textId="77777777" w:rsidR="00C71E76" w:rsidRPr="006679FB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C.7.1.</w:t>
            </w:r>
          </w:p>
          <w:p w14:paraId="4B46C1AB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prosuđuje čovjekovo ponašanje u svjetlu Deset Božjih zapovijedi.</w:t>
            </w:r>
          </w:p>
          <w:p w14:paraId="1F83166A" w14:textId="77777777" w:rsidR="001C6CF6" w:rsidRPr="006679FB" w:rsidRDefault="001C6CF6" w:rsidP="00C71E7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C88FE00" w14:textId="77777777" w:rsidR="00C71E76" w:rsidRPr="006679FB" w:rsidRDefault="00C71E76" w:rsidP="00C71E76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2F523ED7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01419D1E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uku A.3.4. Učenik kritički promišlja i vrednuje ideje uz podršku učitelja.</w:t>
            </w:r>
          </w:p>
          <w:p w14:paraId="4D3547A9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00B0E58" w14:textId="77777777" w:rsidR="00C71E76" w:rsidRPr="006679FB" w:rsidRDefault="00C71E76" w:rsidP="00C71E76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1331ECC9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A.3.1. Razvija sliku o sebi.</w:t>
            </w:r>
          </w:p>
          <w:p w14:paraId="7D5591F0" w14:textId="77777777" w:rsidR="00C71E76" w:rsidRPr="006679FB" w:rsidRDefault="00C71E76" w:rsidP="00C71E76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A.3.2. Upravlja emocijama i ponašanjem.</w:t>
            </w:r>
          </w:p>
          <w:p w14:paraId="1E8520F8" w14:textId="77777777" w:rsidR="00C71E76" w:rsidRPr="006679FB" w:rsidRDefault="00C71E76" w:rsidP="00C71E76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44E81D6" w14:textId="77777777" w:rsidR="00C71E76" w:rsidRPr="006679FB" w:rsidRDefault="00C71E76" w:rsidP="00C71E76">
            <w:pPr>
              <w:jc w:val="center"/>
              <w:rPr>
                <w:sz w:val="24"/>
                <w:szCs w:val="24"/>
              </w:rPr>
            </w:pPr>
          </w:p>
        </w:tc>
      </w:tr>
      <w:tr w:rsidR="00DE2A7E" w:rsidRPr="006679FB" w14:paraId="21D6DF7F" w14:textId="77777777" w:rsidTr="00566040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3A38992F" w14:textId="77777777" w:rsidR="00DE2A7E" w:rsidRPr="006679FB" w:rsidRDefault="00DE2A7E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8596276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0DBD02B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13.</w:t>
            </w:r>
          </w:p>
          <w:p w14:paraId="0823202A" w14:textId="4953372C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46958FD3" w14:textId="79C05E14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Pred izazovima bolesti i patnje</w:t>
            </w:r>
          </w:p>
        </w:tc>
        <w:tc>
          <w:tcPr>
            <w:tcW w:w="3035" w:type="dxa"/>
            <w:vMerge/>
          </w:tcPr>
          <w:p w14:paraId="72BB5DB4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906AA3E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FBDDD13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E2A7E" w:rsidRPr="006679FB" w14:paraId="6D3FD5E8" w14:textId="77777777" w:rsidTr="00566040">
        <w:trPr>
          <w:cantSplit/>
          <w:trHeight w:val="204"/>
        </w:trPr>
        <w:tc>
          <w:tcPr>
            <w:tcW w:w="1044" w:type="dxa"/>
            <w:vMerge/>
            <w:textDirection w:val="btLr"/>
            <w:vAlign w:val="center"/>
          </w:tcPr>
          <w:p w14:paraId="2048C610" w14:textId="77777777" w:rsidR="00DE2A7E" w:rsidRPr="006679FB" w:rsidRDefault="00DE2A7E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2E31A52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C4EBB70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15.</w:t>
            </w:r>
          </w:p>
          <w:p w14:paraId="7D7592B4" w14:textId="17250FD0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2289F835" w14:textId="5E8DFED9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Vječni život</w:t>
            </w:r>
          </w:p>
        </w:tc>
        <w:tc>
          <w:tcPr>
            <w:tcW w:w="3035" w:type="dxa"/>
            <w:vMerge/>
          </w:tcPr>
          <w:p w14:paraId="2203C3A0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57497B6" w14:textId="77777777" w:rsidR="00DE2A7E" w:rsidRPr="006679FB" w:rsidRDefault="00DE2A7E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ECD8A3" w14:textId="77777777" w:rsidR="00DE2A7E" w:rsidRPr="006679FB" w:rsidRDefault="00DE2A7E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19FC39A6" w14:textId="164863AF" w:rsidTr="00566040">
        <w:trPr>
          <w:cantSplit/>
          <w:trHeight w:val="228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704A94" w:rsidRPr="006679FB" w:rsidRDefault="00704A94" w:rsidP="00A111B2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 w:val="restart"/>
            <w:vAlign w:val="center"/>
          </w:tcPr>
          <w:p w14:paraId="7F01E219" w14:textId="17CAE915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PROROCI – OD BOGA POZVANI, NARODU POSLANI</w:t>
            </w:r>
          </w:p>
        </w:tc>
        <w:tc>
          <w:tcPr>
            <w:tcW w:w="904" w:type="dxa"/>
            <w:vAlign w:val="center"/>
          </w:tcPr>
          <w:p w14:paraId="1FDB3908" w14:textId="7777777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17.</w:t>
            </w:r>
          </w:p>
          <w:p w14:paraId="064BDA56" w14:textId="0E89968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6B9EB729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Tko su proroci?</w:t>
            </w:r>
          </w:p>
        </w:tc>
        <w:tc>
          <w:tcPr>
            <w:tcW w:w="3035" w:type="dxa"/>
            <w:vMerge w:val="restart"/>
          </w:tcPr>
          <w:p w14:paraId="4BC488C7" w14:textId="77777777" w:rsidR="00704A94" w:rsidRPr="006679FB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B.7.1.</w:t>
            </w:r>
          </w:p>
          <w:p w14:paraId="4DC0260A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opisuje osnove proročke objave i tumači poziv, poslanje i ulogu starozavjetnih proroka i tumači poruku mesijanskih tekstova.</w:t>
            </w:r>
          </w:p>
          <w:p w14:paraId="5F802F1D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A.7.2.</w:t>
            </w:r>
          </w:p>
          <w:p w14:paraId="539C5170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prepoznaje povijesno i geografsko okruženje pojedinih biblijskih knjiga, prepoznaje književnu vrstu i simbolički govor kako bi objasnio značenje biblijskih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>tekstova i otkrio poruku za svoj život.</w:t>
            </w:r>
          </w:p>
          <w:p w14:paraId="2EED10BA" w14:textId="77777777" w:rsidR="00704A94" w:rsidRPr="006679FB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A.7.3.</w:t>
            </w:r>
          </w:p>
          <w:p w14:paraId="57A77DA5" w14:textId="77777777" w:rsidR="00704A94" w:rsidRPr="006679FB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5920B687" w14:textId="77777777" w:rsidR="00704A94" w:rsidRPr="006679FB" w:rsidRDefault="00704A94" w:rsidP="00A111B2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4F8C071F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49FA047B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A.3.1. Razvija sliku o sebi.</w:t>
            </w:r>
          </w:p>
          <w:p w14:paraId="178AC2D2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A.3.3. Razvija osobne potencijale.</w:t>
            </w:r>
          </w:p>
          <w:p w14:paraId="4160A77D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4063EE7" w14:textId="77777777" w:rsidR="00704A94" w:rsidRPr="006679FB" w:rsidRDefault="00704A94" w:rsidP="00A111B2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6EA7EB3F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3AF8CD18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uku A.3.3. Učenik samostalno oblikuje svoje ideje i kreativno pristupa rješavanju problema. </w:t>
            </w:r>
          </w:p>
          <w:p w14:paraId="75E0D946" w14:textId="77777777" w:rsidR="00704A94" w:rsidRPr="006679FB" w:rsidRDefault="00704A94" w:rsidP="00A111B2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uku A.3.4. Učenik kritički promišlja i vrednuje ideje uz podršku učitelja.</w:t>
            </w:r>
          </w:p>
          <w:p w14:paraId="2421A219" w14:textId="77777777" w:rsidR="00704A94" w:rsidRPr="006679FB" w:rsidRDefault="00704A94" w:rsidP="00A111B2">
            <w:pPr>
              <w:rPr>
                <w:sz w:val="18"/>
                <w:szCs w:val="18"/>
              </w:rPr>
            </w:pPr>
          </w:p>
          <w:p w14:paraId="73B35F7B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450ECCD6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7ED2CDD3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3EECFE2D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389E48AA" w14:textId="77777777" w:rsidR="001C6CF6" w:rsidRPr="006679FB" w:rsidRDefault="001C6CF6" w:rsidP="00A111B2">
            <w:pPr>
              <w:rPr>
                <w:sz w:val="18"/>
                <w:szCs w:val="18"/>
              </w:rPr>
            </w:pPr>
          </w:p>
          <w:p w14:paraId="4E6529AA" w14:textId="24DFCBE8" w:rsidR="001C6CF6" w:rsidRPr="006679FB" w:rsidRDefault="001C6CF6" w:rsidP="00A111B2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704A94" w:rsidRPr="006679FB" w:rsidRDefault="00704A94" w:rsidP="00A111B2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3CAC3210" w14:textId="77777777" w:rsidTr="00566040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3527EAC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ED22DD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96C59D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19.</w:t>
            </w:r>
          </w:p>
          <w:p w14:paraId="3034F157" w14:textId="04C6592A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7A1B607B" w14:textId="0421B44F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Prorok Ilija – borac za vjeru u jednoga Boga</w:t>
            </w:r>
          </w:p>
        </w:tc>
        <w:tc>
          <w:tcPr>
            <w:tcW w:w="3035" w:type="dxa"/>
            <w:vMerge/>
          </w:tcPr>
          <w:p w14:paraId="075152A3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5DBE5BF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009A281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4BB97F21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33BB067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3EB19F0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D8A8E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21.</w:t>
            </w:r>
          </w:p>
          <w:p w14:paraId="2D4EE0B5" w14:textId="6D353E3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460F5566" w14:textId="0E2AA074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Izaija i Jeremija</w:t>
            </w:r>
          </w:p>
        </w:tc>
        <w:tc>
          <w:tcPr>
            <w:tcW w:w="3035" w:type="dxa"/>
            <w:vMerge/>
          </w:tcPr>
          <w:p w14:paraId="554BF522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5E07F357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0F3036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4F11540D" w14:textId="77777777" w:rsidTr="00566040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1794E8E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5C74DFD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3C708E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23.</w:t>
            </w:r>
          </w:p>
          <w:p w14:paraId="7A07C9C9" w14:textId="394A39F0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17D50CFF" w14:textId="6A8C646F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Ezekiel i Daniel</w:t>
            </w:r>
          </w:p>
        </w:tc>
        <w:tc>
          <w:tcPr>
            <w:tcW w:w="3035" w:type="dxa"/>
            <w:vMerge/>
          </w:tcPr>
          <w:p w14:paraId="6360588B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231B866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87BC3BF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671748B9" w14:textId="101C0C8E" w:rsidTr="00566040">
        <w:trPr>
          <w:cantSplit/>
          <w:trHeight w:val="294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A67F8CD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25.</w:t>
            </w:r>
          </w:p>
          <w:p w14:paraId="64994180" w14:textId="08B01E56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6672B9A4" w14:textId="234586AB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Mali proroci – Amos, Hošea, Jona</w:t>
            </w:r>
          </w:p>
        </w:tc>
        <w:tc>
          <w:tcPr>
            <w:tcW w:w="3035" w:type="dxa"/>
            <w:vMerge/>
          </w:tcPr>
          <w:p w14:paraId="5A48C93B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0145540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586E5181" w14:textId="77777777" w:rsidTr="00566040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2813CDB3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AC7214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B6D7AE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27.</w:t>
            </w:r>
          </w:p>
          <w:p w14:paraId="64552F35" w14:textId="4D611856" w:rsidR="00704A94" w:rsidRPr="006679FB" w:rsidRDefault="00704A94" w:rsidP="00400A6F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3300F2D9" w14:textId="64659B6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Ivan Krstitelj – Mesijin preteča</w:t>
            </w:r>
          </w:p>
        </w:tc>
        <w:tc>
          <w:tcPr>
            <w:tcW w:w="3035" w:type="dxa"/>
            <w:vMerge/>
          </w:tcPr>
          <w:p w14:paraId="46714C91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0393396F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20F1A3C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04A94" w:rsidRPr="006679FB" w14:paraId="67AF9B5F" w14:textId="77777777" w:rsidTr="00566040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16A2BF12" w14:textId="77777777" w:rsidR="00704A94" w:rsidRPr="006679FB" w:rsidRDefault="00704A94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C88E123" w14:textId="3D4C099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CFDA461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29.</w:t>
            </w:r>
          </w:p>
          <w:p w14:paraId="2A32067C" w14:textId="6BAE146D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5C2F85CE" w14:textId="068C56AE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Isus Krist je ispunjenje Božjih obećanja</w:t>
            </w:r>
          </w:p>
        </w:tc>
        <w:tc>
          <w:tcPr>
            <w:tcW w:w="3035" w:type="dxa"/>
            <w:vMerge/>
          </w:tcPr>
          <w:p w14:paraId="262D29F9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DAFEBC8" w14:textId="77777777" w:rsidR="00704A94" w:rsidRPr="006679FB" w:rsidRDefault="00704A94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50F52595" w14:textId="77777777" w:rsidR="00704A94" w:rsidRPr="006679FB" w:rsidRDefault="00704A94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517DDE71" w14:textId="53D7EC76" w:rsidTr="001B3E11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287F11" w:rsidRPr="006679FB" w:rsidRDefault="00287F11" w:rsidP="00DF7E45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50FB520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DEKALOG – UPUTNIK ZA ŽIVOT</w:t>
            </w:r>
          </w:p>
        </w:tc>
        <w:tc>
          <w:tcPr>
            <w:tcW w:w="904" w:type="dxa"/>
            <w:vAlign w:val="center"/>
          </w:tcPr>
          <w:p w14:paraId="74EDAD55" w14:textId="7777777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31.</w:t>
            </w:r>
          </w:p>
          <w:p w14:paraId="3275A4B5" w14:textId="2C28C693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5C31DED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Savjest – Božji glas u duši</w:t>
            </w:r>
          </w:p>
        </w:tc>
        <w:tc>
          <w:tcPr>
            <w:tcW w:w="3035" w:type="dxa"/>
            <w:vMerge w:val="restart"/>
            <w:tcBorders>
              <w:bottom w:val="nil"/>
            </w:tcBorders>
            <w:vAlign w:val="center"/>
          </w:tcPr>
          <w:p w14:paraId="79F0C90B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C.7.1.</w:t>
            </w:r>
          </w:p>
          <w:p w14:paraId="255DAAC0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prosuđuje čovjekovo ponašanje u svjetlu Deset Božjih zapovijedi.</w:t>
            </w:r>
          </w:p>
          <w:p w14:paraId="156C560E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C.7.2.</w:t>
            </w:r>
          </w:p>
          <w:p w14:paraId="782E0371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Učenik analizira i uočava kako kršćanska slika o dostojanstvu čovjeka utječe na vrednote suvremenoga društva i njegove osobne vrednote.</w:t>
            </w:r>
          </w:p>
          <w:p w14:paraId="1846F44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C.7.3.</w:t>
            </w:r>
          </w:p>
          <w:p w14:paraId="7515DC6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objašnjava pojam čovjekovoga dostojanstva i savjesti u monoteističkim religijama i svjetonazorima.</w:t>
            </w:r>
          </w:p>
          <w:p w14:paraId="62B50D0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56C15C3F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52FCB82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44316CC9" w14:textId="095F9540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obrazlaže kršćanski odgovor na pitanje smrti i života nakon smrti i kako se odražava na život vjernika.</w:t>
            </w:r>
          </w:p>
          <w:p w14:paraId="32ED661B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</w:p>
          <w:p w14:paraId="372732D6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B.7.3.</w:t>
            </w:r>
          </w:p>
          <w:p w14:paraId="75D61115" w14:textId="77777777" w:rsidR="00287F11" w:rsidRPr="006679FB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3A61A54A" w14:textId="77777777" w:rsidR="00287F11" w:rsidRPr="006679FB" w:rsidRDefault="00287F11" w:rsidP="009C5FCD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bottom w:val="nil"/>
            </w:tcBorders>
            <w:vAlign w:val="center"/>
          </w:tcPr>
          <w:p w14:paraId="305A4E90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1384AE93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A.3.1. Razvija sliku o sebi.</w:t>
            </w:r>
          </w:p>
          <w:p w14:paraId="642A0315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A.3.3. Razvija osobne potencijale.</w:t>
            </w:r>
          </w:p>
          <w:p w14:paraId="3AC539FC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osr B.3.2.Razvija komunikacijske kompetencije i uvažavajuće odnose s drugima.</w:t>
            </w:r>
          </w:p>
          <w:p w14:paraId="3B4E4DF7" w14:textId="5872F9F1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C.3.2. Prepoznaje važnost odgovornosti pojedinca u društvu.</w:t>
            </w:r>
          </w:p>
          <w:p w14:paraId="4DEB6E1D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5C8EC0E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7814B391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4D39C3C0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3C17832D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uku A.3.4. Učenik kritički promišlja i vrednuje ideje uz podršku učitelja.</w:t>
            </w:r>
          </w:p>
          <w:p w14:paraId="6D103ACC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uku D.3.2. Učenik ostvaruje dobru komunikaciju s drugima, uspješno surađuje u različitim situacijama i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spreman je zatražiti i ponuditi pomoć.</w:t>
            </w:r>
          </w:p>
          <w:p w14:paraId="53D226B0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402316D6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goo A.3.2. Uočava važnost Ustava Republike Hrvatske i drugih temeljnih dokumenata u zaštiti ljudskih prava. </w:t>
            </w:r>
          </w:p>
          <w:p w14:paraId="1D2FF4F9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A.3.3. Promiče ljudska prava.</w:t>
            </w:r>
          </w:p>
          <w:p w14:paraId="53D5B724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B.3.1. Promiče pravila demokratske zajednice.</w:t>
            </w:r>
          </w:p>
          <w:p w14:paraId="48DFD33E" w14:textId="77777777" w:rsidR="00287F11" w:rsidRPr="006679FB" w:rsidRDefault="00287F11" w:rsidP="009C5FCD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C.3.3. Promiče kvalitetu života u lokalnoj zajednici.</w:t>
            </w:r>
          </w:p>
          <w:p w14:paraId="200CD46F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Uporaba informacijske i komunikacijske tehnologije</w:t>
            </w:r>
          </w:p>
          <w:p w14:paraId="273E59BA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ikt B.3.3. Učenik poštuje međukulturne različitosti.</w:t>
            </w:r>
          </w:p>
          <w:p w14:paraId="1E04FF47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40C1FDF1" w14:textId="77777777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zdr C.3.2. D Razumije važnost pronalaženja</w:t>
            </w:r>
          </w:p>
          <w:p w14:paraId="098BC128" w14:textId="752BE893" w:rsidR="00287F11" w:rsidRPr="006679FB" w:rsidRDefault="00287F11" w:rsidP="009C5FCD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vjerodostojnih i pouzdanih informacija o zdravlju.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287F11" w:rsidRPr="006679FB" w:rsidRDefault="00287F11" w:rsidP="00DF7E45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519DB93E" w14:textId="77777777" w:rsidTr="001B3E11">
        <w:trPr>
          <w:cantSplit/>
          <w:trHeight w:val="288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2581AB17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8D60B4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DDF8AB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33.</w:t>
            </w:r>
          </w:p>
          <w:p w14:paraId="1CC3C0F2" w14:textId="6BBF6A91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1CCDB897" w14:textId="55FF1BFC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Ja sam Gospodin Bog tvoj: nemaj drugih bogova uz mene!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B2F46E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7FC0FCA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9A8F3C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075CD47F" w14:textId="77777777" w:rsidTr="001B3E11">
        <w:trPr>
          <w:cantSplit/>
          <w:trHeight w:val="48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3CF4B960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378743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2C8262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35.</w:t>
            </w:r>
          </w:p>
          <w:p w14:paraId="0F0E3DE4" w14:textId="70532C3E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vAlign w:val="center"/>
          </w:tcPr>
          <w:p w14:paraId="30690F3F" w14:textId="69B415D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izusti imena Gospodina Boga svoga uzalud!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97ABF4D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0509B78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0D2859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2883DC6" w14:textId="51898A86" w:rsidTr="00287F11">
        <w:trPr>
          <w:cantSplit/>
          <w:trHeight w:val="306"/>
        </w:trPr>
        <w:tc>
          <w:tcPr>
            <w:tcW w:w="1044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64CB76C1" w14:textId="7505A478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74566C1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37.</w:t>
            </w:r>
          </w:p>
          <w:p w14:paraId="156A6069" w14:textId="73BE22CD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2D016B7F" w14:textId="54F7BB74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Spomeni se da svetkuješ dan Gospodnji!</w:t>
            </w:r>
          </w:p>
        </w:tc>
        <w:tc>
          <w:tcPr>
            <w:tcW w:w="3035" w:type="dxa"/>
            <w:tcBorders>
              <w:top w:val="nil"/>
              <w:bottom w:val="nil"/>
            </w:tcBorders>
          </w:tcPr>
          <w:p w14:paraId="2A85A85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C598D2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2494293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737359D8" w14:textId="77777777" w:rsidTr="00287F11">
        <w:trPr>
          <w:cantSplit/>
          <w:trHeight w:val="396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13A1C0C" w14:textId="77777777" w:rsidR="00287F11" w:rsidRPr="006679FB" w:rsidRDefault="00287F11" w:rsidP="005E26DF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D52CFA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F50499" w14:textId="5CD7D89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center"/>
          </w:tcPr>
          <w:p w14:paraId="4EBE2DA2" w14:textId="14386DE3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Poštuj oca i majku da dugo živiš i dobro ti bude na zemlji!</w:t>
            </w:r>
          </w:p>
        </w:tc>
        <w:tc>
          <w:tcPr>
            <w:tcW w:w="3035" w:type="dxa"/>
            <w:vMerge w:val="restart"/>
            <w:tcBorders>
              <w:top w:val="nil"/>
              <w:bottom w:val="nil"/>
            </w:tcBorders>
          </w:tcPr>
          <w:p w14:paraId="70E987B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nil"/>
              <w:bottom w:val="nil"/>
            </w:tcBorders>
          </w:tcPr>
          <w:p w14:paraId="4A07D4CA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97B1F7A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19255D71" w14:textId="77777777" w:rsidTr="00287F11">
        <w:trPr>
          <w:cantSplit/>
          <w:trHeight w:val="324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F126C7B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0D86FD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A477E0C" w14:textId="3FC5008C" w:rsidR="00287F11" w:rsidRPr="006679FB" w:rsidRDefault="00287F11" w:rsidP="00DE1BDC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41.</w:t>
            </w:r>
          </w:p>
        </w:tc>
        <w:tc>
          <w:tcPr>
            <w:tcW w:w="3000" w:type="dxa"/>
            <w:vAlign w:val="center"/>
          </w:tcPr>
          <w:p w14:paraId="63BB5E69" w14:textId="6CE18E89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ubij!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2621C9F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794F0C0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88D8B49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608D007" w14:textId="77777777" w:rsidTr="00287F11">
        <w:trPr>
          <w:cantSplit/>
          <w:trHeight w:val="348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8E21A88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520A7D9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D424E0" w14:textId="6F84412B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65974E5C" w14:textId="103A8F75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sagriješi bludno i ne poželi tuđeg ženidbenog druga!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8A606F9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46664D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73637D6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2726E41B" w14:textId="62FF254F" w:rsidTr="001B3E11">
        <w:trPr>
          <w:cantSplit/>
          <w:trHeight w:val="252"/>
        </w:trPr>
        <w:tc>
          <w:tcPr>
            <w:tcW w:w="1044" w:type="dxa"/>
            <w:vMerge w:val="restart"/>
            <w:tcBorders>
              <w:bottom w:val="nil"/>
            </w:tcBorders>
            <w:textDirection w:val="btLr"/>
            <w:vAlign w:val="center"/>
          </w:tcPr>
          <w:p w14:paraId="2FB6A867" w14:textId="15AF7C7E" w:rsidR="00287F11" w:rsidRPr="006679FB" w:rsidRDefault="00287F11" w:rsidP="005E26DF">
            <w:pPr>
              <w:ind w:left="89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BE50DD8" w14:textId="05FAA9E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02A1E3B1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ukradi!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482BE2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2D1F5C5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6CB8DF05" w14:textId="77777777" w:rsidTr="001B3E11">
        <w:trPr>
          <w:cantSplit/>
          <w:trHeight w:val="420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609CC742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995120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6E19BB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781EA698" w14:textId="3ECEB8A8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poželi nikakve tuđe stvari!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AEA187E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1BA7C9B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A4B103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3A6A794A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1E9939E7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74F2603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2722BCA" w14:textId="219A60BE" w:rsidR="00287F11" w:rsidRPr="006679FB" w:rsidRDefault="00287F11" w:rsidP="00615018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45.</w:t>
            </w:r>
          </w:p>
        </w:tc>
        <w:tc>
          <w:tcPr>
            <w:tcW w:w="3000" w:type="dxa"/>
            <w:vAlign w:val="center"/>
          </w:tcPr>
          <w:p w14:paraId="6106B108" w14:textId="4F6E7BF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Ne reci lažna svjedočanstva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58C27924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37AE2FDF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06F5707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22BC76E4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784944BA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2DDE82FD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C5401A5" w14:textId="336AC1D2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4DCFF9B2" w14:textId="3CB34229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Dekalog i ljudska prava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3EAB0AF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2CF7AE5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AA77A3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4C8ED2D4" w14:textId="77777777" w:rsidTr="001B3E11">
        <w:trPr>
          <w:cantSplit/>
          <w:trHeight w:val="312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2AA7C8F9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1D5CB2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1E06B92" w14:textId="633438FF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47.</w:t>
            </w:r>
          </w:p>
        </w:tc>
        <w:tc>
          <w:tcPr>
            <w:tcW w:w="3000" w:type="dxa"/>
            <w:vAlign w:val="center"/>
          </w:tcPr>
          <w:p w14:paraId="198B7AF0" w14:textId="211A81F3" w:rsidR="00287F11" w:rsidRPr="006679FB" w:rsidRDefault="00287F1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 xml:space="preserve">Ponavljanje teme </w:t>
            </w:r>
            <w:r w:rsidRPr="006679FB">
              <w:rPr>
                <w:i/>
                <w:iCs/>
                <w:sz w:val="24"/>
                <w:szCs w:val="24"/>
              </w:rPr>
              <w:t>Dekalog – uputnik za život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6F80AD3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4C3F10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C016510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87F11" w:rsidRPr="006679FB" w14:paraId="4FB22CF9" w14:textId="77777777" w:rsidTr="001B3E11">
        <w:trPr>
          <w:cantSplit/>
          <w:trHeight w:val="36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880BC86" w14:textId="77777777" w:rsidR="00287F11" w:rsidRPr="006679FB" w:rsidRDefault="00287F1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bottom w:val="nil"/>
            </w:tcBorders>
            <w:vAlign w:val="center"/>
          </w:tcPr>
          <w:p w14:paraId="4DCD252A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521796D8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4F1C21E6" w14:textId="77777777" w:rsidR="00594F07" w:rsidRPr="006679FB" w:rsidRDefault="00594F07" w:rsidP="00F669AD">
            <w:pPr>
              <w:jc w:val="center"/>
              <w:rPr>
                <w:sz w:val="24"/>
                <w:szCs w:val="24"/>
              </w:rPr>
            </w:pPr>
          </w:p>
          <w:p w14:paraId="04B9485B" w14:textId="5319746B" w:rsidR="00594F07" w:rsidRPr="006679FB" w:rsidRDefault="00594F07" w:rsidP="00F669AD">
            <w:pPr>
              <w:jc w:val="center"/>
              <w:rPr>
                <w:sz w:val="24"/>
                <w:szCs w:val="24"/>
              </w:rPr>
            </w:pPr>
          </w:p>
          <w:p w14:paraId="5A3470E7" w14:textId="77777777" w:rsidR="00594F07" w:rsidRPr="006679FB" w:rsidRDefault="00594F07" w:rsidP="00594F07">
            <w:pPr>
              <w:rPr>
                <w:sz w:val="24"/>
                <w:szCs w:val="24"/>
              </w:rPr>
            </w:pPr>
          </w:p>
          <w:p w14:paraId="7DABF00B" w14:textId="054D621B" w:rsidR="00287F11" w:rsidRPr="006679FB" w:rsidRDefault="00287F11" w:rsidP="00F669AD">
            <w:pP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6679FB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6679FB">
              <w:rPr>
                <w:i/>
                <w:iCs/>
                <w:color w:val="FF0000"/>
                <w:sz w:val="24"/>
                <w:szCs w:val="24"/>
              </w:rPr>
              <w:t>Dekalog – uputnik za život</w:t>
            </w:r>
          </w:p>
          <w:p w14:paraId="46294C12" w14:textId="77777777" w:rsidR="00594F07" w:rsidRPr="006679FB" w:rsidRDefault="00594F07" w:rsidP="00F669AD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6E02CD75" w14:textId="637089B6" w:rsidR="00594F07" w:rsidRPr="006679FB" w:rsidRDefault="00594F07" w:rsidP="00594F0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C90FE68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top w:val="nil"/>
              <w:bottom w:val="single" w:sz="4" w:space="0" w:color="auto"/>
            </w:tcBorders>
          </w:tcPr>
          <w:p w14:paraId="617CD430" w14:textId="77777777" w:rsidR="00287F11" w:rsidRPr="006679FB" w:rsidRDefault="00287F11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CE531BF" w14:textId="77777777" w:rsidR="00287F11" w:rsidRPr="006679FB" w:rsidRDefault="00287F1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1484E" w:rsidRPr="006679FB" w14:paraId="1462F665" w14:textId="77777777" w:rsidTr="00DC31D4">
        <w:trPr>
          <w:cantSplit/>
          <w:trHeight w:val="30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2E4C20F" w14:textId="77777777" w:rsidR="0091484E" w:rsidRPr="006679FB" w:rsidRDefault="0091484E" w:rsidP="0091484E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2CF5898D" w14:textId="705A7D3A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LJEPOTA POMIRENJA I OPRAŠTANJA</w:t>
            </w:r>
          </w:p>
        </w:tc>
        <w:tc>
          <w:tcPr>
            <w:tcW w:w="904" w:type="dxa"/>
            <w:vAlign w:val="center"/>
          </w:tcPr>
          <w:p w14:paraId="22682007" w14:textId="77777777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49.</w:t>
            </w:r>
          </w:p>
          <w:p w14:paraId="62AAA05D" w14:textId="6BF7986E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46D70E30" w14:textId="7E34236D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Grijeh i iskustvo pomirenja</w:t>
            </w:r>
          </w:p>
        </w:tc>
        <w:tc>
          <w:tcPr>
            <w:tcW w:w="3035" w:type="dxa"/>
            <w:vMerge w:val="restart"/>
          </w:tcPr>
          <w:p w14:paraId="51083572" w14:textId="77777777" w:rsidR="0091484E" w:rsidRPr="006679FB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B.7.3.</w:t>
            </w:r>
          </w:p>
          <w:p w14:paraId="42F74383" w14:textId="77777777" w:rsidR="0091484E" w:rsidRPr="006679FB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kritički promišlja o grijehu i njegovim posljedicama te otkriva i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>opisuje Božju prisutnost u životu čovjeka kroz sakramente pomirenja i bolesničkoga pomazanja.</w:t>
            </w:r>
          </w:p>
          <w:p w14:paraId="22E5BE0D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B.7.2.</w:t>
            </w:r>
          </w:p>
          <w:p w14:paraId="62B8BACF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obrazlaže kršćanski odgovor na pitanje smrti i života nakon smrti i kako se odražava na život vjernika.</w:t>
            </w:r>
          </w:p>
          <w:p w14:paraId="63E378FB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28A51099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5F7A8822" w14:textId="77777777" w:rsidR="0091484E" w:rsidRPr="006679FB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C.7.3.</w:t>
            </w:r>
          </w:p>
          <w:p w14:paraId="21136D78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analizira i objašnjava pojam čovjekovoga dostojanstva i savjesti u monoteističkim religijama i svjetonazorima.</w:t>
            </w:r>
          </w:p>
          <w:p w14:paraId="434831B0" w14:textId="12ED52F2" w:rsidR="00594F07" w:rsidRPr="006679FB" w:rsidRDefault="00594F07" w:rsidP="0091484E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</w:tcPr>
          <w:p w14:paraId="0457CAFB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3712A76C" w14:textId="77777777" w:rsidR="0091484E" w:rsidRPr="006679FB" w:rsidRDefault="0091484E" w:rsidP="0091484E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A.3.1. Razvija sliku o sebi.</w:t>
            </w:r>
          </w:p>
          <w:p w14:paraId="61ADA277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osr A.3.3. Razvija osobne potencijale.</w:t>
            </w:r>
          </w:p>
          <w:p w14:paraId="5D3E8CF7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B.3.1. Obrazlaže i uvažava potrebe i osjećaje drugih.</w:t>
            </w:r>
          </w:p>
          <w:p w14:paraId="43B2C27C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B.3.2. Razvija komunikacijske kompetencije i uvažavajuće odnose s drugima.</w:t>
            </w:r>
          </w:p>
          <w:p w14:paraId="3BDBF852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B.3.3. Razvija strategije rješavanja sukoba.</w:t>
            </w:r>
          </w:p>
          <w:p w14:paraId="00D24380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D743395" w14:textId="77777777" w:rsidR="0091484E" w:rsidRPr="006679FB" w:rsidRDefault="0091484E" w:rsidP="0091484E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0DEBA9CF" w14:textId="77777777" w:rsidR="0091484E" w:rsidRPr="006679FB" w:rsidRDefault="0091484E" w:rsidP="0091484E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uku A.3.4. Učenik kritički promišlja i vrednuje ideje uz podršku učitelja.</w:t>
            </w:r>
          </w:p>
          <w:p w14:paraId="43A6F624" w14:textId="77777777" w:rsidR="0091484E" w:rsidRPr="006679FB" w:rsidRDefault="0091484E" w:rsidP="0091484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73DAEAC" w14:textId="77777777" w:rsidR="0091484E" w:rsidRPr="006679FB" w:rsidRDefault="0091484E" w:rsidP="0091484E">
            <w:pPr>
              <w:jc w:val="center"/>
              <w:rPr>
                <w:sz w:val="24"/>
                <w:szCs w:val="24"/>
              </w:rPr>
            </w:pPr>
          </w:p>
        </w:tc>
      </w:tr>
      <w:tr w:rsidR="00F5698B" w:rsidRPr="006679FB" w14:paraId="1CC1DA04" w14:textId="53F7D91C" w:rsidTr="00566040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F5698B" w:rsidRPr="006679FB" w:rsidRDefault="00F5698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travanj</w:t>
            </w:r>
          </w:p>
        </w:tc>
        <w:tc>
          <w:tcPr>
            <w:tcW w:w="1930" w:type="dxa"/>
            <w:vAlign w:val="center"/>
          </w:tcPr>
          <w:p w14:paraId="7D52BE74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05A4C54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51.</w:t>
            </w:r>
          </w:p>
          <w:p w14:paraId="6A616B1D" w14:textId="755DA472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4D2D9A68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Pomirenje – obnovljena ljubav</w:t>
            </w:r>
          </w:p>
        </w:tc>
        <w:tc>
          <w:tcPr>
            <w:tcW w:w="3035" w:type="dxa"/>
            <w:vMerge/>
          </w:tcPr>
          <w:p w14:paraId="482DBFEC" w14:textId="77777777" w:rsidR="00F5698B" w:rsidRPr="006679FB" w:rsidRDefault="00F5698B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7150732" w14:textId="77777777" w:rsidR="00F5698B" w:rsidRPr="006679FB" w:rsidRDefault="00F5698B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F5698B" w:rsidRPr="006679FB" w:rsidRDefault="00F5698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675D5" w:rsidRPr="006679FB" w14:paraId="428589D3" w14:textId="77777777" w:rsidTr="00566040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12BBD1FB" w14:textId="77777777" w:rsidR="001675D5" w:rsidRPr="006679FB" w:rsidRDefault="001675D5" w:rsidP="001675D5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A7333FE" w14:textId="340635F5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ŽIDOVSTVO</w:t>
            </w:r>
          </w:p>
        </w:tc>
        <w:tc>
          <w:tcPr>
            <w:tcW w:w="904" w:type="dxa"/>
            <w:vAlign w:val="center"/>
          </w:tcPr>
          <w:p w14:paraId="34C24BF0" w14:textId="77777777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53.</w:t>
            </w:r>
          </w:p>
          <w:p w14:paraId="409E7EC0" w14:textId="490890E5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1B715FAC" w14:textId="4CF7F241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Temelji judaizma</w:t>
            </w:r>
          </w:p>
        </w:tc>
        <w:tc>
          <w:tcPr>
            <w:tcW w:w="3035" w:type="dxa"/>
            <w:vMerge w:val="restart"/>
          </w:tcPr>
          <w:p w14:paraId="1E02F087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A.7.3.</w:t>
            </w:r>
          </w:p>
          <w:p w14:paraId="71D21C31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istražuje temeljne pojmove židovske religije i objašnjava sličnosti i razlike s kršćanstvom </w:t>
            </w: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lastRenderedPageBreak/>
              <w:t xml:space="preserve">kako bi prepoznao temeljne odrednice zajedničke baštine židovstva i kršćanstva. </w:t>
            </w:r>
          </w:p>
          <w:p w14:paraId="24908A00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A.7.2.</w:t>
            </w:r>
          </w:p>
          <w:p w14:paraId="580AE1C3" w14:textId="77777777" w:rsidR="001675D5" w:rsidRPr="006679FB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6679FB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3483E5C9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431311BB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ulogu vjere u rješavanju napetosti i sukoba među ljudima.</w:t>
            </w:r>
          </w:p>
          <w:p w14:paraId="4D9C183C" w14:textId="77777777" w:rsidR="001675D5" w:rsidRPr="006679FB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B.7.1.</w:t>
            </w:r>
          </w:p>
          <w:p w14:paraId="67700DBE" w14:textId="785AA5D0" w:rsidR="001675D5" w:rsidRPr="006679FB" w:rsidRDefault="001675D5" w:rsidP="001675D5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opisuje osnove proročke objave i tumači poziv, poslanje i ulogu starozavjetnih proroka i tumači poruku mesijanskih tekstova.</w:t>
            </w:r>
          </w:p>
        </w:tc>
        <w:tc>
          <w:tcPr>
            <w:tcW w:w="2210" w:type="dxa"/>
            <w:vMerge w:val="restart"/>
          </w:tcPr>
          <w:p w14:paraId="48980B9B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0C021AA5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uku D.3.2. Učenik ostvaruje dobru komunikaciju s drugima, </w:t>
            </w: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uspješno surađuje u različitim situacijama i spreman je zatražiti i ponuditi pomoć.</w:t>
            </w:r>
          </w:p>
          <w:p w14:paraId="47C4DD8B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67400C6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0B4E9F9F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B.3.1. Promiče pravila demokratske zajednice.</w:t>
            </w:r>
          </w:p>
          <w:p w14:paraId="624E5B9E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C.3.3. Promiče kvalitetu života u lokalnoj zajednici.</w:t>
            </w:r>
          </w:p>
          <w:p w14:paraId="731DB9D3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66ED667" w14:textId="77777777" w:rsidR="001675D5" w:rsidRPr="006679FB" w:rsidRDefault="001675D5" w:rsidP="001675D5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752405E8" w14:textId="77777777" w:rsidR="001675D5" w:rsidRPr="006679FB" w:rsidRDefault="001675D5" w:rsidP="001675D5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C.3.2. Prepoznaje važnost odgovornosti pojedinca u društvu.</w:t>
            </w:r>
          </w:p>
          <w:p w14:paraId="50CC1E12" w14:textId="77777777" w:rsidR="001675D5" w:rsidRPr="006679FB" w:rsidRDefault="001675D5" w:rsidP="001675D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AA6F88" w14:textId="77777777" w:rsidR="001675D5" w:rsidRPr="006679FB" w:rsidRDefault="001675D5" w:rsidP="001675D5">
            <w:pPr>
              <w:jc w:val="center"/>
              <w:rPr>
                <w:sz w:val="24"/>
                <w:szCs w:val="24"/>
              </w:rPr>
            </w:pPr>
          </w:p>
        </w:tc>
      </w:tr>
      <w:tr w:rsidR="00E11FF6" w:rsidRPr="006679FB" w14:paraId="2F1359B3" w14:textId="77777777" w:rsidTr="00566040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120DC65" w14:textId="77777777" w:rsidR="00E11FF6" w:rsidRPr="006679FB" w:rsidRDefault="00E11FF6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4B3CBD5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5B9BBE6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55.</w:t>
            </w:r>
          </w:p>
          <w:p w14:paraId="609F8C9C" w14:textId="45B523D6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63E226FE" w14:textId="29921A49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Vjernički život Židova</w:t>
            </w:r>
          </w:p>
        </w:tc>
        <w:tc>
          <w:tcPr>
            <w:tcW w:w="3035" w:type="dxa"/>
            <w:vMerge/>
          </w:tcPr>
          <w:p w14:paraId="75FED4CF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4C36F0AD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BBF0D7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11FF6" w:rsidRPr="006679FB" w14:paraId="2BE64248" w14:textId="49CEEB00" w:rsidTr="00060EB7">
        <w:trPr>
          <w:cantSplit/>
          <w:trHeight w:val="33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E11FF6" w:rsidRPr="006679FB" w:rsidRDefault="00E11FF6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lastRenderedPageBreak/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D1FE0AD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57.</w:t>
            </w:r>
          </w:p>
          <w:p w14:paraId="795CDA49" w14:textId="04DD6AAE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139D8141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Židovi su naša starija braća</w:t>
            </w:r>
          </w:p>
        </w:tc>
        <w:tc>
          <w:tcPr>
            <w:tcW w:w="3035" w:type="dxa"/>
            <w:vMerge/>
          </w:tcPr>
          <w:p w14:paraId="7B4E7C3B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355568D" w14:textId="77777777" w:rsidR="00E11FF6" w:rsidRPr="006679FB" w:rsidRDefault="00E11FF6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E11FF6" w:rsidRPr="006679FB" w:rsidRDefault="00E11FF6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386BAE73" w14:textId="77777777" w:rsidTr="00B65E1A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17DAD7E0" w14:textId="77777777" w:rsidR="00CB260A" w:rsidRPr="006679FB" w:rsidRDefault="00CB260A" w:rsidP="00CB260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1986672" w14:textId="07649EF4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DA SVI BUDU JEDNO</w:t>
            </w:r>
          </w:p>
        </w:tc>
        <w:tc>
          <w:tcPr>
            <w:tcW w:w="904" w:type="dxa"/>
            <w:vAlign w:val="center"/>
          </w:tcPr>
          <w:p w14:paraId="1B1D10EF" w14:textId="77777777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59.</w:t>
            </w:r>
          </w:p>
          <w:p w14:paraId="0E9EF47D" w14:textId="3479D51F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0316276C" w14:textId="5C4519BC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Isusova oporuka</w:t>
            </w:r>
          </w:p>
        </w:tc>
        <w:tc>
          <w:tcPr>
            <w:tcW w:w="3035" w:type="dxa"/>
            <w:vMerge w:val="restart"/>
          </w:tcPr>
          <w:p w14:paraId="59DAD89D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D.7.1.</w:t>
            </w:r>
          </w:p>
          <w:p w14:paraId="3BB4DDF8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objašnjava obilježja crkvenoga jedinstva i važnost ekumenskoga zalaganja.</w:t>
            </w:r>
          </w:p>
          <w:p w14:paraId="24B45241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Tumači nastanak, temeljna obilježja i nauk kršćanskih crkava i zajednica te navodi primjere ekumenizma.</w:t>
            </w:r>
          </w:p>
          <w:p w14:paraId="34C45551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OŠ KV D.7.2.</w:t>
            </w:r>
          </w:p>
          <w:p w14:paraId="6B09C5C3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objašnjava utjecaj kršćanstva na hrvatsko društvo, na hrvatsku kulturu, tradiciju, umjetnost, književnost i znanost.</w:t>
            </w:r>
          </w:p>
          <w:p w14:paraId="70F4B2A9" w14:textId="77777777" w:rsidR="00CB260A" w:rsidRPr="006679FB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03F2FCB5" w14:textId="76770217" w:rsidR="00CB260A" w:rsidRPr="006679FB" w:rsidRDefault="00CB260A" w:rsidP="00CB260A">
            <w:pPr>
              <w:rPr>
                <w:sz w:val="18"/>
                <w:szCs w:val="18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Učenik u svjetlu vjere otkriva vlastito dostojanstvo, vrijednost i ulogu te objašnjava  ulogu vjere u rješavanju napetosti i sukoba među ljudima.</w:t>
            </w:r>
          </w:p>
        </w:tc>
        <w:tc>
          <w:tcPr>
            <w:tcW w:w="2210" w:type="dxa"/>
            <w:vMerge w:val="restart"/>
          </w:tcPr>
          <w:p w14:paraId="4E982092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3D26506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C.3.4.Razvija nacionalni i kulturni identitet.</w:t>
            </w:r>
          </w:p>
          <w:p w14:paraId="01E6CD85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osr C.3.2. Prepoznaje važnost odgovornosti pojedinca u društvu.</w:t>
            </w:r>
          </w:p>
          <w:p w14:paraId="0E671BD8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4A3ED9D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FDF56BC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lastRenderedPageBreak/>
              <w:t>Učiti kako učiti</w:t>
            </w:r>
          </w:p>
          <w:p w14:paraId="760F34B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  <w:p w14:paraId="40659F07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92ADE1" w14:textId="77777777" w:rsidR="00CB260A" w:rsidRPr="006679FB" w:rsidRDefault="00CB260A" w:rsidP="00CB260A">
            <w:pPr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Građanski odgoj i obrazovanje</w:t>
            </w:r>
          </w:p>
          <w:p w14:paraId="37255E84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goo B.3.1. Promiče pravila demokratske zajednice.</w:t>
            </w:r>
          </w:p>
          <w:p w14:paraId="2FA7B643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 xml:space="preserve">goo C.3.3. Promiče kvalitetu života u lokalnoj </w:t>
            </w:r>
          </w:p>
          <w:p w14:paraId="5007E6AE" w14:textId="77777777" w:rsidR="00CB260A" w:rsidRPr="006679FB" w:rsidRDefault="00CB260A" w:rsidP="00CB260A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6679FB">
              <w:rPr>
                <w:rFonts w:asciiTheme="majorHAnsi" w:hAnsiTheme="majorHAnsi"/>
                <w:sz w:val="20"/>
                <w:szCs w:val="20"/>
              </w:rPr>
              <w:t>zajednici.</w:t>
            </w:r>
          </w:p>
          <w:p w14:paraId="1BD54E27" w14:textId="77777777" w:rsidR="00CB260A" w:rsidRPr="006679FB" w:rsidRDefault="00CB260A" w:rsidP="00CB260A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123E095" w14:textId="77777777" w:rsidR="00CB260A" w:rsidRPr="006679FB" w:rsidRDefault="00CB260A" w:rsidP="00CB260A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52B295BC" w14:textId="77777777" w:rsidTr="00566040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48524C39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842F0F7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DE6E5C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61.</w:t>
            </w:r>
          </w:p>
          <w:p w14:paraId="5B22E76E" w14:textId="4123689C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65154D89" w14:textId="7D29387B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Pravoslavni kršćani</w:t>
            </w:r>
          </w:p>
        </w:tc>
        <w:tc>
          <w:tcPr>
            <w:tcW w:w="3035" w:type="dxa"/>
            <w:vMerge/>
          </w:tcPr>
          <w:p w14:paraId="7D4C7428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7911183E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FDBEA27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5E38E355" w14:textId="77777777" w:rsidTr="00566040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4E9B39B9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40250BD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52341B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63.</w:t>
            </w:r>
          </w:p>
          <w:p w14:paraId="57E03707" w14:textId="7FD27354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4FABF59D" w14:textId="22D7BC7B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Grkokatolici</w:t>
            </w:r>
          </w:p>
        </w:tc>
        <w:tc>
          <w:tcPr>
            <w:tcW w:w="3035" w:type="dxa"/>
            <w:vMerge/>
          </w:tcPr>
          <w:p w14:paraId="12FA5B5C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298F8B4D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02DFC944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4992545B" w14:textId="637C1C58" w:rsidTr="008B5BE9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BADBCAF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65.</w:t>
            </w:r>
          </w:p>
          <w:p w14:paraId="48A835A2" w14:textId="536EE7FD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03F8472E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Protestantski kršćani</w:t>
            </w:r>
          </w:p>
        </w:tc>
        <w:tc>
          <w:tcPr>
            <w:tcW w:w="3035" w:type="dxa"/>
            <w:vMerge/>
          </w:tcPr>
          <w:p w14:paraId="42AA5D0C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</w:tcPr>
          <w:p w14:paraId="1E234171" w14:textId="77777777" w:rsidR="00CB260A" w:rsidRPr="006679FB" w:rsidRDefault="00CB260A" w:rsidP="0056604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CB260A" w:rsidRPr="006679FB" w14:paraId="02D0EAEC" w14:textId="77777777" w:rsidTr="008B5BE9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F6F84D5" w14:textId="77777777" w:rsidR="00CB260A" w:rsidRPr="006679FB" w:rsidRDefault="00CB260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447BF23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6B5B1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67.</w:t>
            </w:r>
          </w:p>
          <w:p w14:paraId="5F7C80CC" w14:textId="76DBF9EE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4665FF34" w14:textId="7CDDB815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Ekumenski pokret</w:t>
            </w:r>
          </w:p>
        </w:tc>
        <w:tc>
          <w:tcPr>
            <w:tcW w:w="3035" w:type="dxa"/>
            <w:vMerge/>
            <w:vAlign w:val="center"/>
          </w:tcPr>
          <w:p w14:paraId="51FC59B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vAlign w:val="center"/>
          </w:tcPr>
          <w:p w14:paraId="590A8391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03663376" w14:textId="77777777" w:rsidR="00CB260A" w:rsidRPr="006679FB" w:rsidRDefault="00CB260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5708AB" w:rsidRPr="006679FB" w14:paraId="1C7EE586" w14:textId="77777777" w:rsidTr="005708AB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2ED413AB" w14:textId="77777777" w:rsidR="005708AB" w:rsidRPr="006679FB" w:rsidRDefault="005708A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9036383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26DC4D5" w14:textId="77777777" w:rsidR="005708AB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69.</w:t>
            </w:r>
          </w:p>
          <w:p w14:paraId="320D4AA5" w14:textId="7CC5A4DE" w:rsidR="0080613C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42F55C4E" w14:textId="2ACA7271" w:rsidR="005708AB" w:rsidRPr="006679FB" w:rsidRDefault="0080613C" w:rsidP="00F669AD">
            <w:pPr>
              <w:jc w:val="center"/>
              <w:rPr>
                <w:sz w:val="24"/>
                <w:szCs w:val="24"/>
              </w:rPr>
            </w:pPr>
            <w:r w:rsidRPr="006679FB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59E2F74C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3360C14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7B7A4390" w14:textId="77777777" w:rsidR="005708AB" w:rsidRPr="006679FB" w:rsidRDefault="005708AB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15EA0E6A" w14:textId="77777777" w:rsidR="00FE2860" w:rsidRDefault="00FE2860" w:rsidP="0052182F">
      <w:pPr>
        <w:rPr>
          <w:sz w:val="24"/>
          <w:szCs w:val="24"/>
        </w:rPr>
      </w:pPr>
    </w:p>
    <w:p w14:paraId="58DCF628" w14:textId="77777777" w:rsidR="00FE2860" w:rsidRDefault="00FE2860" w:rsidP="00FE2860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Kroz cijelu nastavnu godinu provodit ćemo eTwinning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297C89CD" w14:textId="77777777" w:rsidR="00FE2860" w:rsidRPr="006679FB" w:rsidRDefault="00FE2860" w:rsidP="0052182F">
      <w:pPr>
        <w:rPr>
          <w:sz w:val="24"/>
          <w:szCs w:val="24"/>
        </w:rPr>
      </w:pPr>
    </w:p>
    <w:sectPr w:rsidR="00FE2860" w:rsidRPr="006679FB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57356"/>
    <w:rsid w:val="000D1497"/>
    <w:rsid w:val="000D14A3"/>
    <w:rsid w:val="000F232C"/>
    <w:rsid w:val="001636DB"/>
    <w:rsid w:val="001675D5"/>
    <w:rsid w:val="001A2896"/>
    <w:rsid w:val="001C6CF6"/>
    <w:rsid w:val="00234C42"/>
    <w:rsid w:val="00237042"/>
    <w:rsid w:val="00287F11"/>
    <w:rsid w:val="00301AEF"/>
    <w:rsid w:val="00350F5F"/>
    <w:rsid w:val="00373352"/>
    <w:rsid w:val="003B0412"/>
    <w:rsid w:val="00400A6F"/>
    <w:rsid w:val="00402341"/>
    <w:rsid w:val="00450671"/>
    <w:rsid w:val="00454BEA"/>
    <w:rsid w:val="00467A8C"/>
    <w:rsid w:val="0052182F"/>
    <w:rsid w:val="005368F0"/>
    <w:rsid w:val="00566040"/>
    <w:rsid w:val="005708AB"/>
    <w:rsid w:val="00594F07"/>
    <w:rsid w:val="005B13C5"/>
    <w:rsid w:val="005D2FEF"/>
    <w:rsid w:val="005E26DF"/>
    <w:rsid w:val="005F380C"/>
    <w:rsid w:val="00615018"/>
    <w:rsid w:val="006679FB"/>
    <w:rsid w:val="00690F38"/>
    <w:rsid w:val="006A7361"/>
    <w:rsid w:val="00704A94"/>
    <w:rsid w:val="0080613C"/>
    <w:rsid w:val="00813549"/>
    <w:rsid w:val="008B401E"/>
    <w:rsid w:val="0091484E"/>
    <w:rsid w:val="009A7AD2"/>
    <w:rsid w:val="009C5FCD"/>
    <w:rsid w:val="009D23BB"/>
    <w:rsid w:val="00A111B2"/>
    <w:rsid w:val="00A14B93"/>
    <w:rsid w:val="00A8481E"/>
    <w:rsid w:val="00AD33DE"/>
    <w:rsid w:val="00B83C1A"/>
    <w:rsid w:val="00BC772E"/>
    <w:rsid w:val="00C41E60"/>
    <w:rsid w:val="00C71E76"/>
    <w:rsid w:val="00C73E2B"/>
    <w:rsid w:val="00CB157F"/>
    <w:rsid w:val="00CB260A"/>
    <w:rsid w:val="00CC133A"/>
    <w:rsid w:val="00CD2669"/>
    <w:rsid w:val="00D06086"/>
    <w:rsid w:val="00D9404D"/>
    <w:rsid w:val="00DB2905"/>
    <w:rsid w:val="00DE1BDC"/>
    <w:rsid w:val="00DE2A7E"/>
    <w:rsid w:val="00DF7E45"/>
    <w:rsid w:val="00E11FF6"/>
    <w:rsid w:val="00E81E22"/>
    <w:rsid w:val="00E9707D"/>
    <w:rsid w:val="00F5698B"/>
    <w:rsid w:val="00F669AD"/>
    <w:rsid w:val="00F90367"/>
    <w:rsid w:val="00FC5E89"/>
    <w:rsid w:val="00FD472D"/>
    <w:rsid w:val="00FE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56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62</cp:revision>
  <dcterms:created xsi:type="dcterms:W3CDTF">2023-06-17T15:22:00Z</dcterms:created>
  <dcterms:modified xsi:type="dcterms:W3CDTF">2025-08-19T14:27:00Z</dcterms:modified>
</cp:coreProperties>
</file>