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9736D" w14:textId="78C2C3C9" w:rsidR="009A7AD2" w:rsidRPr="00FF37B4" w:rsidRDefault="0052182F" w:rsidP="0052182F">
      <w:pPr>
        <w:jc w:val="center"/>
        <w:rPr>
          <w:sz w:val="24"/>
          <w:szCs w:val="24"/>
        </w:rPr>
      </w:pPr>
      <w:r w:rsidRPr="00FF37B4">
        <w:rPr>
          <w:sz w:val="24"/>
          <w:szCs w:val="24"/>
        </w:rPr>
        <w:t xml:space="preserve">Godišnji izvedbeni kurikulum Katoličkog vjeronauka za </w:t>
      </w:r>
      <w:r w:rsidR="008715B6" w:rsidRPr="00FF37B4">
        <w:rPr>
          <w:sz w:val="24"/>
          <w:szCs w:val="24"/>
        </w:rPr>
        <w:t>5</w:t>
      </w:r>
      <w:r w:rsidRPr="00FF37B4">
        <w:rPr>
          <w:sz w:val="24"/>
          <w:szCs w:val="24"/>
        </w:rPr>
        <w:t>. razred osnovne škole</w:t>
      </w:r>
    </w:p>
    <w:p w14:paraId="5FE9DF4D" w14:textId="78C01439" w:rsidR="0052182F" w:rsidRPr="00FF37B4" w:rsidRDefault="0052182F" w:rsidP="0052182F">
      <w:pPr>
        <w:jc w:val="center"/>
        <w:rPr>
          <w:sz w:val="24"/>
          <w:szCs w:val="24"/>
        </w:rPr>
      </w:pPr>
      <w:r w:rsidRPr="00FF37B4">
        <w:rPr>
          <w:sz w:val="24"/>
          <w:szCs w:val="24"/>
        </w:rPr>
        <w:t>šk. god. 202</w:t>
      </w:r>
      <w:r w:rsidR="008E2B81">
        <w:rPr>
          <w:sz w:val="24"/>
          <w:szCs w:val="24"/>
        </w:rPr>
        <w:t>5</w:t>
      </w:r>
      <w:r w:rsidRPr="00FF37B4">
        <w:rPr>
          <w:sz w:val="24"/>
          <w:szCs w:val="24"/>
        </w:rPr>
        <w:t>./202</w:t>
      </w:r>
      <w:r w:rsidR="008E2B81">
        <w:rPr>
          <w:sz w:val="24"/>
          <w:szCs w:val="24"/>
        </w:rPr>
        <w:t>6</w:t>
      </w:r>
      <w:r w:rsidRPr="00FF37B4">
        <w:rPr>
          <w:sz w:val="24"/>
          <w:szCs w:val="24"/>
        </w:rPr>
        <w:t>.</w:t>
      </w:r>
    </w:p>
    <w:p w14:paraId="2C0D37F1" w14:textId="6BEDD7AF" w:rsidR="005A00E1" w:rsidRPr="00FF37B4" w:rsidRDefault="005A00E1" w:rsidP="0052182F">
      <w:pPr>
        <w:jc w:val="center"/>
        <w:rPr>
          <w:sz w:val="24"/>
          <w:szCs w:val="24"/>
        </w:rPr>
      </w:pPr>
      <w:r w:rsidRPr="00FF37B4">
        <w:rPr>
          <w:sz w:val="24"/>
          <w:szCs w:val="24"/>
        </w:rPr>
        <w:t>izradila: Martina Horvat, vjeroučiteljica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4"/>
        <w:gridCol w:w="1930"/>
        <w:gridCol w:w="904"/>
        <w:gridCol w:w="3000"/>
        <w:gridCol w:w="3035"/>
        <w:gridCol w:w="2210"/>
        <w:gridCol w:w="1871"/>
      </w:tblGrid>
      <w:tr w:rsidR="00F669AD" w:rsidRPr="00FF37B4" w14:paraId="2B3E6629" w14:textId="5F1DBC21" w:rsidTr="00137034">
        <w:tc>
          <w:tcPr>
            <w:tcW w:w="1044" w:type="dxa"/>
            <w:shd w:val="clear" w:color="auto" w:fill="00B050"/>
            <w:vAlign w:val="center"/>
          </w:tcPr>
          <w:p w14:paraId="13C3B708" w14:textId="67A3D252" w:rsidR="00F669AD" w:rsidRPr="00FF37B4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F37B4">
              <w:rPr>
                <w:b/>
                <w:bCs/>
                <w:color w:val="FFFFFF" w:themeColor="background1"/>
                <w:sz w:val="24"/>
                <w:szCs w:val="24"/>
              </w:rPr>
              <w:t>Mjesec</w:t>
            </w:r>
          </w:p>
        </w:tc>
        <w:tc>
          <w:tcPr>
            <w:tcW w:w="1930" w:type="dxa"/>
            <w:shd w:val="clear" w:color="auto" w:fill="00B050"/>
            <w:vAlign w:val="center"/>
          </w:tcPr>
          <w:p w14:paraId="565169D9" w14:textId="27D6C42D" w:rsidR="00F669AD" w:rsidRPr="00FF37B4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F37B4">
              <w:rPr>
                <w:b/>
                <w:bCs/>
                <w:color w:val="FFFFFF" w:themeColor="background1"/>
                <w:sz w:val="24"/>
                <w:szCs w:val="24"/>
              </w:rPr>
              <w:t>Tema</w:t>
            </w:r>
          </w:p>
        </w:tc>
        <w:tc>
          <w:tcPr>
            <w:tcW w:w="904" w:type="dxa"/>
            <w:shd w:val="clear" w:color="auto" w:fill="00B050"/>
            <w:vAlign w:val="center"/>
          </w:tcPr>
          <w:p w14:paraId="0C568FAA" w14:textId="5944B7B0" w:rsidR="00F669AD" w:rsidRPr="00FF37B4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F37B4">
              <w:rPr>
                <w:b/>
                <w:bCs/>
                <w:color w:val="FFFFFF" w:themeColor="background1"/>
                <w:sz w:val="24"/>
                <w:szCs w:val="24"/>
              </w:rPr>
              <w:t>Broj sata</w:t>
            </w:r>
          </w:p>
        </w:tc>
        <w:tc>
          <w:tcPr>
            <w:tcW w:w="3000" w:type="dxa"/>
            <w:shd w:val="clear" w:color="auto" w:fill="00B050"/>
            <w:vAlign w:val="center"/>
          </w:tcPr>
          <w:p w14:paraId="6FD21A76" w14:textId="1AFCACE2" w:rsidR="00F669AD" w:rsidRPr="00FF37B4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F37B4">
              <w:rPr>
                <w:b/>
                <w:bCs/>
                <w:color w:val="FFFFFF" w:themeColor="background1"/>
                <w:sz w:val="24"/>
                <w:szCs w:val="24"/>
              </w:rPr>
              <w:t>Podtema</w:t>
            </w:r>
          </w:p>
        </w:tc>
        <w:tc>
          <w:tcPr>
            <w:tcW w:w="3035" w:type="dxa"/>
            <w:shd w:val="clear" w:color="auto" w:fill="00B050"/>
            <w:vAlign w:val="center"/>
          </w:tcPr>
          <w:p w14:paraId="6A4E196D" w14:textId="5E377ACB" w:rsidR="00F669AD" w:rsidRPr="00FF37B4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F37B4">
              <w:rPr>
                <w:b/>
                <w:bCs/>
                <w:color w:val="FFFFFF" w:themeColor="background1"/>
                <w:sz w:val="24"/>
                <w:szCs w:val="24"/>
              </w:rPr>
              <w:t>Odgojno-obrazovni ishodi</w:t>
            </w:r>
          </w:p>
        </w:tc>
        <w:tc>
          <w:tcPr>
            <w:tcW w:w="2210" w:type="dxa"/>
            <w:shd w:val="clear" w:color="auto" w:fill="00B050"/>
            <w:vAlign w:val="center"/>
          </w:tcPr>
          <w:p w14:paraId="11F97D08" w14:textId="70E5759D" w:rsidR="00F669AD" w:rsidRPr="00FF37B4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F37B4">
              <w:rPr>
                <w:b/>
                <w:bCs/>
                <w:color w:val="FFFFFF" w:themeColor="background1"/>
                <w:sz w:val="24"/>
                <w:szCs w:val="24"/>
              </w:rPr>
              <w:t>Međupredmetne teme</w:t>
            </w:r>
          </w:p>
        </w:tc>
        <w:tc>
          <w:tcPr>
            <w:tcW w:w="1871" w:type="dxa"/>
            <w:shd w:val="clear" w:color="auto" w:fill="00B050"/>
            <w:vAlign w:val="center"/>
          </w:tcPr>
          <w:p w14:paraId="12C72039" w14:textId="64D38D2F" w:rsidR="00F669AD" w:rsidRPr="00FF37B4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F37B4">
              <w:rPr>
                <w:b/>
                <w:bCs/>
                <w:color w:val="FFFFFF" w:themeColor="background1"/>
                <w:sz w:val="24"/>
                <w:szCs w:val="24"/>
              </w:rPr>
              <w:t>Napomene</w:t>
            </w:r>
          </w:p>
        </w:tc>
      </w:tr>
      <w:tr w:rsidR="00137034" w:rsidRPr="00FF37B4" w14:paraId="189B2378" w14:textId="7C2BE333" w:rsidTr="00F328DB">
        <w:trPr>
          <w:cantSplit/>
          <w:trHeight w:val="545"/>
        </w:trPr>
        <w:tc>
          <w:tcPr>
            <w:tcW w:w="1044" w:type="dxa"/>
            <w:vMerge w:val="restart"/>
            <w:textDirection w:val="btLr"/>
            <w:vAlign w:val="center"/>
          </w:tcPr>
          <w:p w14:paraId="13E20CF6" w14:textId="2C205987" w:rsidR="00137034" w:rsidRPr="00FF37B4" w:rsidRDefault="00137034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rujan</w:t>
            </w:r>
          </w:p>
        </w:tc>
        <w:tc>
          <w:tcPr>
            <w:tcW w:w="1930" w:type="dxa"/>
            <w:vMerge w:val="restart"/>
            <w:vAlign w:val="center"/>
          </w:tcPr>
          <w:p w14:paraId="6217F994" w14:textId="694453D4" w:rsidR="00137034" w:rsidRPr="00FF37B4" w:rsidRDefault="00137034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ŠTO SMO NAUČILI?</w:t>
            </w:r>
          </w:p>
        </w:tc>
        <w:tc>
          <w:tcPr>
            <w:tcW w:w="904" w:type="dxa"/>
            <w:vAlign w:val="center"/>
          </w:tcPr>
          <w:p w14:paraId="31E00AC1" w14:textId="77777777" w:rsidR="00137034" w:rsidRPr="00FF37B4" w:rsidRDefault="00137034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1.</w:t>
            </w:r>
          </w:p>
          <w:p w14:paraId="4CCE9628" w14:textId="333369D2" w:rsidR="00137034" w:rsidRPr="00FF37B4" w:rsidRDefault="00137034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2.</w:t>
            </w:r>
          </w:p>
        </w:tc>
        <w:tc>
          <w:tcPr>
            <w:tcW w:w="3000" w:type="dxa"/>
            <w:vAlign w:val="center"/>
          </w:tcPr>
          <w:p w14:paraId="6E54170A" w14:textId="381FEE9A" w:rsidR="00137034" w:rsidRPr="00FF37B4" w:rsidRDefault="00137034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Što smo naučili u četvrtom razredu?</w:t>
            </w:r>
          </w:p>
          <w:p w14:paraId="2C634BE2" w14:textId="765C1A7D" w:rsidR="00137034" w:rsidRPr="00FF37B4" w:rsidRDefault="00137034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(prvo polugodište)</w:t>
            </w:r>
          </w:p>
        </w:tc>
        <w:tc>
          <w:tcPr>
            <w:tcW w:w="3035" w:type="dxa"/>
            <w:vMerge w:val="restart"/>
            <w:vAlign w:val="center"/>
          </w:tcPr>
          <w:p w14:paraId="7862DE49" w14:textId="51400B7F" w:rsidR="00137034" w:rsidRPr="00FF37B4" w:rsidRDefault="00137034" w:rsidP="00F328DB">
            <w:pPr>
              <w:rPr>
                <w:sz w:val="18"/>
                <w:szCs w:val="18"/>
              </w:rPr>
            </w:pPr>
            <w:r w:rsidRPr="00FF37B4">
              <w:rPr>
                <w:sz w:val="18"/>
                <w:szCs w:val="18"/>
              </w:rPr>
              <w:t>Utvrđivanje razine ostvarenosti/usvojenosti ključnih odgojno-obrazovnih ishoda iz prethodnog razreda različitim metodama formativnog vrednovanja.</w:t>
            </w:r>
          </w:p>
        </w:tc>
        <w:tc>
          <w:tcPr>
            <w:tcW w:w="2210" w:type="dxa"/>
            <w:vMerge w:val="restart"/>
            <w:vAlign w:val="center"/>
          </w:tcPr>
          <w:p w14:paraId="26294725" w14:textId="77777777" w:rsidR="00137034" w:rsidRPr="00FF37B4" w:rsidRDefault="00137034" w:rsidP="00F328DB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3AB81A15" w14:textId="77777777" w:rsidR="00137034" w:rsidRPr="00FF37B4" w:rsidRDefault="00137034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137034" w:rsidRPr="00FF37B4" w14:paraId="09CCAE2D" w14:textId="77777777" w:rsidTr="00F328DB">
        <w:trPr>
          <w:cantSplit/>
          <w:trHeight w:val="1644"/>
        </w:trPr>
        <w:tc>
          <w:tcPr>
            <w:tcW w:w="1044" w:type="dxa"/>
            <w:vMerge/>
            <w:textDirection w:val="btLr"/>
            <w:vAlign w:val="center"/>
          </w:tcPr>
          <w:p w14:paraId="2B085806" w14:textId="77777777" w:rsidR="00137034" w:rsidRPr="00FF37B4" w:rsidRDefault="00137034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A25AFA0" w14:textId="77777777" w:rsidR="00137034" w:rsidRPr="00FF37B4" w:rsidRDefault="00137034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1B7E586" w14:textId="77777777" w:rsidR="00137034" w:rsidRPr="00FF37B4" w:rsidRDefault="00137034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3.</w:t>
            </w:r>
          </w:p>
          <w:p w14:paraId="12CF77FA" w14:textId="4D4A37C1" w:rsidR="00137034" w:rsidRPr="00FF37B4" w:rsidRDefault="00137034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4.</w:t>
            </w:r>
          </w:p>
        </w:tc>
        <w:tc>
          <w:tcPr>
            <w:tcW w:w="3000" w:type="dxa"/>
            <w:vAlign w:val="center"/>
          </w:tcPr>
          <w:p w14:paraId="68A53003" w14:textId="396C64E9" w:rsidR="00137034" w:rsidRPr="00FF37B4" w:rsidRDefault="00137034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Što smo naučili u četvrtom razredu?</w:t>
            </w:r>
          </w:p>
          <w:p w14:paraId="3C3A6632" w14:textId="0A108DD8" w:rsidR="00137034" w:rsidRPr="00FF37B4" w:rsidRDefault="00137034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(drugo polugodište)</w:t>
            </w:r>
          </w:p>
        </w:tc>
        <w:tc>
          <w:tcPr>
            <w:tcW w:w="3035" w:type="dxa"/>
            <w:vMerge/>
            <w:vAlign w:val="center"/>
          </w:tcPr>
          <w:p w14:paraId="276F64BB" w14:textId="77777777" w:rsidR="00137034" w:rsidRPr="00FF37B4" w:rsidRDefault="00137034" w:rsidP="00F328DB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7778283B" w14:textId="77777777" w:rsidR="00137034" w:rsidRPr="00FF37B4" w:rsidRDefault="00137034" w:rsidP="00F328DB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7AC5884" w14:textId="77777777" w:rsidR="00137034" w:rsidRPr="00FF37B4" w:rsidRDefault="00137034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F328DB" w:rsidRPr="00FF37B4" w14:paraId="59042BDB" w14:textId="77777777" w:rsidTr="00F328DB">
        <w:trPr>
          <w:cantSplit/>
          <w:trHeight w:val="132"/>
        </w:trPr>
        <w:tc>
          <w:tcPr>
            <w:tcW w:w="1044" w:type="dxa"/>
            <w:vMerge/>
            <w:textDirection w:val="btLr"/>
            <w:vAlign w:val="center"/>
          </w:tcPr>
          <w:p w14:paraId="7326EE33" w14:textId="77777777" w:rsidR="00F328DB" w:rsidRPr="00FF37B4" w:rsidRDefault="00F328DB" w:rsidP="00F328D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378D059A" w14:textId="74A1C781" w:rsidR="00F328DB" w:rsidRPr="00FF37B4" w:rsidRDefault="00F328DB" w:rsidP="00F328DB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KRENIMO ZAJEDNO</w:t>
            </w:r>
          </w:p>
        </w:tc>
        <w:tc>
          <w:tcPr>
            <w:tcW w:w="904" w:type="dxa"/>
            <w:vAlign w:val="center"/>
          </w:tcPr>
          <w:p w14:paraId="6F55C092" w14:textId="77777777" w:rsidR="00F328DB" w:rsidRPr="00FF37B4" w:rsidRDefault="00F328DB" w:rsidP="00F328DB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5.</w:t>
            </w:r>
          </w:p>
          <w:p w14:paraId="381CAE27" w14:textId="19D78054" w:rsidR="00F328DB" w:rsidRPr="00FF37B4" w:rsidRDefault="00F328DB" w:rsidP="00F328DB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6.</w:t>
            </w:r>
          </w:p>
        </w:tc>
        <w:tc>
          <w:tcPr>
            <w:tcW w:w="3000" w:type="dxa"/>
            <w:vAlign w:val="center"/>
          </w:tcPr>
          <w:p w14:paraId="3F51D367" w14:textId="7FE61060" w:rsidR="00F328DB" w:rsidRPr="00FF37B4" w:rsidRDefault="00F328DB" w:rsidP="00F328DB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Ja i drugi zajedno</w:t>
            </w:r>
          </w:p>
        </w:tc>
        <w:tc>
          <w:tcPr>
            <w:tcW w:w="3035" w:type="dxa"/>
            <w:vMerge w:val="restart"/>
            <w:vAlign w:val="center"/>
          </w:tcPr>
          <w:p w14:paraId="46B30D26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A.5.1. </w:t>
            </w:r>
          </w:p>
          <w:p w14:paraId="5E0C555A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objašnjava važnost zajedništva te kako nas vjera potiče na prihvaćanje sebe i drugih.</w:t>
            </w:r>
          </w:p>
          <w:p w14:paraId="1A3342C7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B95810B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C.5.2. </w:t>
            </w:r>
          </w:p>
          <w:p w14:paraId="71845809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uočava da nas vjera potiče na stvaranje kvalitetnih međuljudskih odnosa u svom okruženju.</w:t>
            </w:r>
          </w:p>
          <w:p w14:paraId="7D3257B0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F5AF60C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OŠ KV A.5.3.</w:t>
            </w:r>
          </w:p>
          <w:p w14:paraId="2F9DEE9F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lastRenderedPageBreak/>
              <w:t>Učenik objašnjava prisutnost Božjih tragova u povijesti i u drugim religijama, razlikuje glavna obilježja monoteističkih religija radi razumijevanja i poštovanja drugih ljudi i njihovih životnih vrijednosti.</w:t>
            </w:r>
          </w:p>
          <w:p w14:paraId="58D80F72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3D55F67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C.5.3.  </w:t>
            </w:r>
          </w:p>
          <w:p w14:paraId="5BB9EE33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upoznaje temeljna moralna načela (pravila ponašanja) monoteističkih religija.</w:t>
            </w:r>
          </w:p>
          <w:p w14:paraId="06F3F711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585A072A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D.5.3. </w:t>
            </w:r>
          </w:p>
          <w:p w14:paraId="10D1B4BF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istražuje i izdvaja temeljne pojmove drugih religija, uočava njihov utjecaj i obilježja u suvremenome društvu (u umjetnosti, književnosti, glazbi, filmovima…).</w:t>
            </w:r>
          </w:p>
          <w:p w14:paraId="580FB8BC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E2EEAB9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C.5.1. </w:t>
            </w:r>
          </w:p>
          <w:p w14:paraId="18EFA0AA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navodi vrednote Božjega kraljevstva za ostvarenje mira, pravde i ljubavi te objašnjava kako na temelju tih vrednota graditi odnose prema drugima.</w:t>
            </w:r>
          </w:p>
          <w:p w14:paraId="4127E9F7" w14:textId="77777777" w:rsidR="00F328DB" w:rsidRPr="00FF37B4" w:rsidRDefault="00F328DB" w:rsidP="00F328DB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  <w:vAlign w:val="center"/>
          </w:tcPr>
          <w:p w14:paraId="3BF34B23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lastRenderedPageBreak/>
              <w:t>Građanski odgoj i obrazovanje</w:t>
            </w:r>
          </w:p>
          <w:p w14:paraId="7F964C16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goo A.2.1. Ponaša se u skladu s ljudskim pravima u svakodnevnom životu.  </w:t>
            </w:r>
          </w:p>
          <w:p w14:paraId="43F1E80B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goo C.2.2. Promiče solidarnost u školi. </w:t>
            </w:r>
          </w:p>
          <w:p w14:paraId="325FD82C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1F4D239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Osobni i socijalni razvoj</w:t>
            </w:r>
          </w:p>
          <w:p w14:paraId="48319E10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lastRenderedPageBreak/>
              <w:t>osr B 2.2. Razvija komunikacijske kompetencije. </w:t>
            </w:r>
          </w:p>
          <w:p w14:paraId="32899EFC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osr A.2.2.  Upravlja emocijama i ponašanjem. </w:t>
            </w:r>
          </w:p>
          <w:p w14:paraId="64A4F4D9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osr C.2.2. Prihvaća i obrazlaže važnost društvenih normi i pravila. </w:t>
            </w:r>
          </w:p>
          <w:p w14:paraId="275217BA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osr B.2.1.  Opisuje i uvažava potrebe i osjećaje drugih. </w:t>
            </w:r>
          </w:p>
          <w:p w14:paraId="13650DD2" w14:textId="77777777" w:rsidR="00F328DB" w:rsidRPr="00FF37B4" w:rsidRDefault="00F328DB" w:rsidP="00F328DB">
            <w:pPr>
              <w:pStyle w:val="paragraph"/>
              <w:spacing w:before="0" w:beforeAutospacing="0" w:after="0" w:afterAutospacing="0"/>
              <w:rPr>
                <w:rFonts w:asciiTheme="majorHAnsi" w:eastAsiaTheme="minorEastAsia" w:hAnsiTheme="majorHAnsi" w:cstheme="minorBidi"/>
                <w:sz w:val="18"/>
                <w:szCs w:val="18"/>
                <w:lang w:eastAsia="en-US"/>
              </w:rPr>
            </w:pPr>
            <w:r w:rsidRPr="00FF37B4">
              <w:rPr>
                <w:rFonts w:asciiTheme="majorHAnsi" w:eastAsiaTheme="minorEastAsia" w:hAnsiTheme="majorHAnsi" w:cstheme="minorBidi"/>
                <w:sz w:val="18"/>
                <w:szCs w:val="18"/>
                <w:lang w:eastAsia="en-US"/>
              </w:rPr>
              <w:t>osr C.2.4. Razvija kulturni i nacionalni identitet zajedništvom i pripadnošću skupini.</w:t>
            </w:r>
          </w:p>
          <w:p w14:paraId="26CFDD33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F65B1F1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Zdravlje</w:t>
            </w:r>
          </w:p>
          <w:p w14:paraId="4B6817CF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zdr B.2.1. A. Razlikuje vrste komunikacije. </w:t>
            </w:r>
          </w:p>
          <w:p w14:paraId="73662EF2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zdr B.2.1. B. Prepoznaje i procjenjuje vršnjačke odnose.</w:t>
            </w:r>
          </w:p>
          <w:p w14:paraId="3223F672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zdr B.2.1. C. Razlikuje vrste nasilja i načine nenasilnoga rješavanja sukoba.</w:t>
            </w:r>
          </w:p>
          <w:p w14:paraId="28B2490F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AA98F87" w14:textId="77777777" w:rsidR="00F328DB" w:rsidRPr="00FF37B4" w:rsidRDefault="00F328DB" w:rsidP="00F328DB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F37B4">
              <w:rPr>
                <w:rFonts w:ascii="Calibri Light" w:eastAsia="Calibri Light" w:hAnsi="Calibri Light" w:cs="Calibri Light"/>
                <w:color w:val="212529"/>
                <w:sz w:val="18"/>
                <w:szCs w:val="18"/>
              </w:rPr>
              <w:t>Uporaba informacijske i komunikacijske tehnologije</w:t>
            </w:r>
          </w:p>
          <w:p w14:paraId="35F40808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ikt C.2.3. Učenik uz pomoć učitelja ili samostalno uspoređuje i odabire potrebne informacije između pronađenih informacija. </w:t>
            </w:r>
          </w:p>
          <w:p w14:paraId="6DE4FA83" w14:textId="77777777" w:rsidR="00F328DB" w:rsidRPr="00FF37B4" w:rsidRDefault="00F328DB" w:rsidP="00F328DB">
            <w:pPr>
              <w:pStyle w:val="paragraph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18"/>
                <w:szCs w:val="18"/>
                <w:lang w:eastAsia="en-US"/>
              </w:rPr>
            </w:pPr>
          </w:p>
          <w:p w14:paraId="046B6B1B" w14:textId="77777777" w:rsidR="00F328DB" w:rsidRPr="00FF37B4" w:rsidRDefault="00F328DB" w:rsidP="00F328DB">
            <w:pPr>
              <w:rPr>
                <w:rFonts w:asciiTheme="majorHAnsi" w:eastAsiaTheme="minorEastAsia" w:hAnsiTheme="majorHAnsi"/>
                <w:sz w:val="18"/>
                <w:szCs w:val="18"/>
              </w:rPr>
            </w:pPr>
            <w:r w:rsidRPr="00FF37B4">
              <w:rPr>
                <w:rFonts w:asciiTheme="majorHAnsi" w:eastAsiaTheme="minorEastAsia" w:hAnsiTheme="majorHAnsi"/>
                <w:sz w:val="18"/>
                <w:szCs w:val="18"/>
              </w:rPr>
              <w:t>Učiti kako učiti</w:t>
            </w:r>
          </w:p>
          <w:p w14:paraId="27F8937F" w14:textId="77777777" w:rsidR="00F328DB" w:rsidRPr="00FF37B4" w:rsidRDefault="00F328DB" w:rsidP="00F328DB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uku B.2.4. Samovrednovanje/ samoprocjena: </w:t>
            </w:r>
          </w:p>
          <w:p w14:paraId="33477083" w14:textId="063F3AD1" w:rsidR="00F328DB" w:rsidRPr="00FF37B4" w:rsidRDefault="00F328DB" w:rsidP="00F328DB">
            <w:pPr>
              <w:rPr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Na poticaj učitelja, ali i samostalno, učenik </w:t>
            </w:r>
            <w:r w:rsidRPr="00FF37B4">
              <w:rPr>
                <w:rFonts w:asciiTheme="majorHAnsi" w:hAnsiTheme="majorHAnsi"/>
                <w:sz w:val="18"/>
                <w:szCs w:val="18"/>
              </w:rPr>
              <w:lastRenderedPageBreak/>
              <w:t xml:space="preserve">samovrednuje proces učenja i svoje rezultate te procjenjuje ostvareni napredak. </w:t>
            </w:r>
          </w:p>
        </w:tc>
        <w:tc>
          <w:tcPr>
            <w:tcW w:w="1871" w:type="dxa"/>
            <w:vMerge/>
            <w:vAlign w:val="center"/>
          </w:tcPr>
          <w:p w14:paraId="56B42BE1" w14:textId="77777777" w:rsidR="00F328DB" w:rsidRPr="00FF37B4" w:rsidRDefault="00F328DB" w:rsidP="00F328DB">
            <w:pPr>
              <w:jc w:val="center"/>
              <w:rPr>
                <w:sz w:val="24"/>
                <w:szCs w:val="24"/>
              </w:rPr>
            </w:pPr>
          </w:p>
        </w:tc>
      </w:tr>
      <w:tr w:rsidR="00F328DB" w:rsidRPr="00FF37B4" w14:paraId="5C1F46A0" w14:textId="77777777" w:rsidTr="00F328DB">
        <w:trPr>
          <w:cantSplit/>
          <w:trHeight w:val="694"/>
        </w:trPr>
        <w:tc>
          <w:tcPr>
            <w:tcW w:w="1044" w:type="dxa"/>
            <w:vMerge/>
            <w:textDirection w:val="btLr"/>
            <w:vAlign w:val="center"/>
          </w:tcPr>
          <w:p w14:paraId="6CE17259" w14:textId="77777777" w:rsidR="00F328DB" w:rsidRPr="00FF37B4" w:rsidRDefault="00F328DB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FECB00D" w14:textId="77777777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60C6DD51" w14:textId="77777777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7.</w:t>
            </w:r>
          </w:p>
          <w:p w14:paraId="562AB5F8" w14:textId="591F4F36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8.</w:t>
            </w:r>
          </w:p>
        </w:tc>
        <w:tc>
          <w:tcPr>
            <w:tcW w:w="3000" w:type="dxa"/>
            <w:vAlign w:val="center"/>
          </w:tcPr>
          <w:p w14:paraId="3F93BD5E" w14:textId="776CBF9D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Religije kao izraz traganja za Bogom</w:t>
            </w:r>
          </w:p>
        </w:tc>
        <w:tc>
          <w:tcPr>
            <w:tcW w:w="3035" w:type="dxa"/>
            <w:vMerge/>
            <w:vAlign w:val="center"/>
          </w:tcPr>
          <w:p w14:paraId="21D4838F" w14:textId="77777777" w:rsidR="00F328DB" w:rsidRPr="00FF37B4" w:rsidRDefault="00F328DB" w:rsidP="00F328DB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70C7D891" w14:textId="77777777" w:rsidR="00F328DB" w:rsidRPr="00FF37B4" w:rsidRDefault="00F328DB" w:rsidP="00F328DB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DCC27CA" w14:textId="77777777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F328DB" w:rsidRPr="00FF37B4" w14:paraId="776A2CC6" w14:textId="43CD6987" w:rsidTr="00F328DB">
        <w:trPr>
          <w:cantSplit/>
          <w:trHeight w:val="270"/>
        </w:trPr>
        <w:tc>
          <w:tcPr>
            <w:tcW w:w="1044" w:type="dxa"/>
            <w:vMerge w:val="restart"/>
            <w:textDirection w:val="btLr"/>
            <w:vAlign w:val="center"/>
          </w:tcPr>
          <w:p w14:paraId="7C720C11" w14:textId="3B2DAAC7" w:rsidR="00F328DB" w:rsidRPr="00FF37B4" w:rsidRDefault="00F328DB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listopad</w:t>
            </w:r>
          </w:p>
        </w:tc>
        <w:tc>
          <w:tcPr>
            <w:tcW w:w="1930" w:type="dxa"/>
            <w:vMerge/>
            <w:vAlign w:val="center"/>
          </w:tcPr>
          <w:p w14:paraId="3E45D785" w14:textId="77777777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F8DF8E0" w14:textId="77777777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9.</w:t>
            </w:r>
          </w:p>
          <w:p w14:paraId="1869E029" w14:textId="5D679EF9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10.</w:t>
            </w:r>
          </w:p>
        </w:tc>
        <w:tc>
          <w:tcPr>
            <w:tcW w:w="3000" w:type="dxa"/>
            <w:vAlign w:val="center"/>
          </w:tcPr>
          <w:p w14:paraId="30C94C61" w14:textId="2E5CB20F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Židovstvo</w:t>
            </w:r>
          </w:p>
        </w:tc>
        <w:tc>
          <w:tcPr>
            <w:tcW w:w="3035" w:type="dxa"/>
            <w:vMerge/>
            <w:vAlign w:val="center"/>
          </w:tcPr>
          <w:p w14:paraId="3583E3A8" w14:textId="77777777" w:rsidR="00F328DB" w:rsidRPr="00FF37B4" w:rsidRDefault="00F328DB" w:rsidP="00F328DB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590A3398" w14:textId="77777777" w:rsidR="00F328DB" w:rsidRPr="00FF37B4" w:rsidRDefault="00F328DB" w:rsidP="00F328DB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3A5627FA" w14:textId="77777777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F328DB" w:rsidRPr="00FF37B4" w14:paraId="6E3F9E13" w14:textId="77777777" w:rsidTr="00F328DB">
        <w:trPr>
          <w:cantSplit/>
          <w:trHeight w:val="252"/>
        </w:trPr>
        <w:tc>
          <w:tcPr>
            <w:tcW w:w="1044" w:type="dxa"/>
            <w:vMerge/>
            <w:textDirection w:val="btLr"/>
            <w:vAlign w:val="center"/>
          </w:tcPr>
          <w:p w14:paraId="2F17A3D6" w14:textId="77777777" w:rsidR="00F328DB" w:rsidRPr="00FF37B4" w:rsidRDefault="00F328DB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38F5159F" w14:textId="77777777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ED2E226" w14:textId="77777777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11.</w:t>
            </w:r>
          </w:p>
          <w:p w14:paraId="2D4B362D" w14:textId="3F3F115E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12.</w:t>
            </w:r>
          </w:p>
        </w:tc>
        <w:tc>
          <w:tcPr>
            <w:tcW w:w="3000" w:type="dxa"/>
            <w:vAlign w:val="center"/>
          </w:tcPr>
          <w:p w14:paraId="396A25C7" w14:textId="154C114A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Islam</w:t>
            </w:r>
          </w:p>
        </w:tc>
        <w:tc>
          <w:tcPr>
            <w:tcW w:w="3035" w:type="dxa"/>
            <w:vMerge/>
            <w:vAlign w:val="center"/>
          </w:tcPr>
          <w:p w14:paraId="38381D6F" w14:textId="77777777" w:rsidR="00F328DB" w:rsidRPr="00FF37B4" w:rsidRDefault="00F328DB" w:rsidP="00F328DB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5BCDF281" w14:textId="77777777" w:rsidR="00F328DB" w:rsidRPr="00FF37B4" w:rsidRDefault="00F328DB" w:rsidP="00F328DB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06DD2E23" w14:textId="77777777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F328DB" w:rsidRPr="00FF37B4" w14:paraId="3F917DDF" w14:textId="77777777" w:rsidTr="00F328DB">
        <w:trPr>
          <w:cantSplit/>
          <w:trHeight w:val="288"/>
        </w:trPr>
        <w:tc>
          <w:tcPr>
            <w:tcW w:w="1044" w:type="dxa"/>
            <w:vMerge/>
            <w:textDirection w:val="btLr"/>
            <w:vAlign w:val="center"/>
          </w:tcPr>
          <w:p w14:paraId="51A50846" w14:textId="77777777" w:rsidR="00F328DB" w:rsidRPr="00FF37B4" w:rsidRDefault="00F328DB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433B3B4C" w14:textId="77777777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B92CCAD" w14:textId="77777777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13.</w:t>
            </w:r>
          </w:p>
          <w:p w14:paraId="525EB297" w14:textId="7B0805E9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14.</w:t>
            </w:r>
          </w:p>
        </w:tc>
        <w:tc>
          <w:tcPr>
            <w:tcW w:w="3000" w:type="dxa"/>
            <w:vAlign w:val="center"/>
          </w:tcPr>
          <w:p w14:paraId="15F63ED9" w14:textId="6A4BC177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Kršćanstvo</w:t>
            </w:r>
          </w:p>
        </w:tc>
        <w:tc>
          <w:tcPr>
            <w:tcW w:w="3035" w:type="dxa"/>
            <w:vMerge/>
            <w:vAlign w:val="center"/>
          </w:tcPr>
          <w:p w14:paraId="22D5C534" w14:textId="77777777" w:rsidR="00F328DB" w:rsidRPr="00FF37B4" w:rsidRDefault="00F328DB" w:rsidP="00F328DB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7DFB2278" w14:textId="77777777" w:rsidR="00F328DB" w:rsidRPr="00FF37B4" w:rsidRDefault="00F328DB" w:rsidP="00F328DB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266659D8" w14:textId="77777777" w:rsidR="00F328DB" w:rsidRPr="00FF37B4" w:rsidRDefault="00F328D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CC53C1" w:rsidRPr="00FF37B4" w14:paraId="6102FEB8" w14:textId="77777777" w:rsidTr="005201A3">
        <w:trPr>
          <w:cantSplit/>
          <w:trHeight w:val="288"/>
        </w:trPr>
        <w:tc>
          <w:tcPr>
            <w:tcW w:w="1044" w:type="dxa"/>
            <w:vMerge/>
            <w:textDirection w:val="btLr"/>
            <w:vAlign w:val="center"/>
          </w:tcPr>
          <w:p w14:paraId="73E0A2CE" w14:textId="77777777" w:rsidR="00CC53C1" w:rsidRPr="00FF37B4" w:rsidRDefault="00CC53C1" w:rsidP="00BE06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0BD2B85E" w14:textId="7416B99B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BIBLIJA I POVIJEST SPASENJA</w:t>
            </w:r>
          </w:p>
        </w:tc>
        <w:tc>
          <w:tcPr>
            <w:tcW w:w="904" w:type="dxa"/>
            <w:vAlign w:val="center"/>
          </w:tcPr>
          <w:p w14:paraId="4CA7A328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15.</w:t>
            </w:r>
          </w:p>
          <w:p w14:paraId="2DF7A79F" w14:textId="0AADB81A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16.</w:t>
            </w:r>
          </w:p>
        </w:tc>
        <w:tc>
          <w:tcPr>
            <w:tcW w:w="3000" w:type="dxa"/>
            <w:vAlign w:val="center"/>
          </w:tcPr>
          <w:p w14:paraId="10E63E74" w14:textId="039C92E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Biblija – knjiga nad knjigama</w:t>
            </w:r>
          </w:p>
        </w:tc>
        <w:tc>
          <w:tcPr>
            <w:tcW w:w="3035" w:type="dxa"/>
            <w:vMerge w:val="restart"/>
          </w:tcPr>
          <w:p w14:paraId="753660D0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A.5.2. </w:t>
            </w:r>
          </w:p>
          <w:p w14:paraId="422CF284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opisuje Bibliju kao temeljni izvor kršćanstva i židovstva, navodi povijesne i geografske odrednice, novozavjetne biblijske knjige, prenesena značenja biblijskoga teksta i temeljne biblijske poruke kako bi otkrio poruku za svoj život.</w:t>
            </w:r>
          </w:p>
          <w:p w14:paraId="516086FF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F27C4B1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B.5.1. </w:t>
            </w:r>
          </w:p>
          <w:p w14:paraId="33B1B542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u biblijskoj povijesti i evanđeljima otkriva Boga koji čovjeku pokazuje put i daje čovjeku potrebnu snagu za suočavanje s različitim životnim situacijama i izazovima.</w:t>
            </w:r>
          </w:p>
          <w:p w14:paraId="438381AA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71224AF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D.5.2. </w:t>
            </w:r>
          </w:p>
          <w:p w14:paraId="7E1623D0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prepoznaje važnije izričaje kršćanske umjetnosti (likovna, glazbena, filmska, književnost i suvremena duhovna literatura) te otkriva kako su utjecali na obogaćivanje vjere kroz povijest i kako mogu izgrađivati njegovu osobnu vjeru.</w:t>
            </w:r>
          </w:p>
          <w:p w14:paraId="6BF6AAC0" w14:textId="3268E563" w:rsidR="00CC53C1" w:rsidRPr="00FF37B4" w:rsidRDefault="00CC53C1" w:rsidP="00BE065F">
            <w:pPr>
              <w:rPr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2210" w:type="dxa"/>
            <w:vMerge w:val="restart"/>
          </w:tcPr>
          <w:p w14:paraId="7D34E67F" w14:textId="77777777" w:rsidR="00CC53C1" w:rsidRPr="00FF37B4" w:rsidRDefault="00CC53C1" w:rsidP="00BE065F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F37B4">
              <w:rPr>
                <w:rFonts w:ascii="Calibri Light" w:eastAsia="Calibri Light" w:hAnsi="Calibri Light" w:cs="Calibri Light"/>
                <w:color w:val="212529"/>
                <w:sz w:val="18"/>
                <w:szCs w:val="18"/>
              </w:rPr>
              <w:t>Uporaba informacijske i komunikacijske tehnologije</w:t>
            </w:r>
          </w:p>
          <w:p w14:paraId="717B86AD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ikt C.2. Učenik uz pomoć učitelja ili samostalno djelotvorno provodi jednostavno pretraživanje informacija u digitalnome okružju. </w:t>
            </w:r>
          </w:p>
          <w:p w14:paraId="2AEA9475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44E1EDB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Učiti kako učiti</w:t>
            </w:r>
          </w:p>
          <w:p w14:paraId="44025C93" w14:textId="26F8B3AC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uku B.2.4. Na poticaj učitelja, ali i samostalno, učenik samovrednuje proces učenja i svoje rezultate te procjenjuje ostvareni napredak.</w:t>
            </w:r>
          </w:p>
          <w:p w14:paraId="2E1199C3" w14:textId="77777777" w:rsidR="000929DA" w:rsidRPr="00FF37B4" w:rsidRDefault="000929DA" w:rsidP="00BE065F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9A642E7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uku C.2.3. Interes </w:t>
            </w:r>
          </w:p>
          <w:p w14:paraId="6A61670A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iskazuje interes za različita područja, preuzima odgovornost za svoje učenje i ustraje u učenju.</w:t>
            </w:r>
          </w:p>
          <w:p w14:paraId="35BAE3A5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DBBF1D4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Poduzetništvo</w:t>
            </w:r>
          </w:p>
          <w:p w14:paraId="0E393766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pod A.2.2. Snalazi se s neizvjesnošću i rizicima koje donosi.</w:t>
            </w:r>
          </w:p>
          <w:p w14:paraId="440EEE50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pod B.2.3. Prepoznaje važnost odgovornoga poduzetništva za rast i razvoj pojedinca i zajednice.</w:t>
            </w:r>
          </w:p>
          <w:p w14:paraId="0BD95DFD" w14:textId="77777777" w:rsidR="00CC53C1" w:rsidRPr="00FF37B4" w:rsidRDefault="00CC53C1" w:rsidP="00BE065F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10173F2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FC9EFD7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</w:tr>
      <w:tr w:rsidR="00CC53C1" w:rsidRPr="00FF37B4" w14:paraId="19FC39A6" w14:textId="164863AF" w:rsidTr="00F32ADD">
        <w:trPr>
          <w:cantSplit/>
          <w:trHeight w:val="282"/>
        </w:trPr>
        <w:tc>
          <w:tcPr>
            <w:tcW w:w="1044" w:type="dxa"/>
            <w:vMerge w:val="restart"/>
            <w:textDirection w:val="btLr"/>
            <w:vAlign w:val="center"/>
          </w:tcPr>
          <w:p w14:paraId="12AC81F2" w14:textId="5858E15E" w:rsidR="00CC53C1" w:rsidRPr="00FF37B4" w:rsidRDefault="00CC53C1" w:rsidP="00BE065F">
            <w:pPr>
              <w:ind w:left="113" w:right="113"/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studeni</w:t>
            </w:r>
          </w:p>
        </w:tc>
        <w:tc>
          <w:tcPr>
            <w:tcW w:w="1930" w:type="dxa"/>
            <w:vMerge/>
            <w:vAlign w:val="center"/>
          </w:tcPr>
          <w:p w14:paraId="7F01E219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651499A2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17.</w:t>
            </w:r>
          </w:p>
          <w:p w14:paraId="064BDA56" w14:textId="56F637F1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18.</w:t>
            </w:r>
          </w:p>
        </w:tc>
        <w:tc>
          <w:tcPr>
            <w:tcW w:w="3000" w:type="dxa"/>
            <w:vAlign w:val="center"/>
          </w:tcPr>
          <w:p w14:paraId="2703D575" w14:textId="7D927618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Podjela Biblije</w:t>
            </w:r>
          </w:p>
        </w:tc>
        <w:tc>
          <w:tcPr>
            <w:tcW w:w="3035" w:type="dxa"/>
            <w:vMerge/>
          </w:tcPr>
          <w:p w14:paraId="5920B687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4E6529AA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7224FD73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</w:tr>
      <w:tr w:rsidR="00CC53C1" w:rsidRPr="00FF37B4" w14:paraId="35DFFB63" w14:textId="77777777" w:rsidTr="00F32ADD">
        <w:trPr>
          <w:cantSplit/>
          <w:trHeight w:val="276"/>
        </w:trPr>
        <w:tc>
          <w:tcPr>
            <w:tcW w:w="1044" w:type="dxa"/>
            <w:vMerge/>
            <w:textDirection w:val="btLr"/>
            <w:vAlign w:val="center"/>
          </w:tcPr>
          <w:p w14:paraId="4BDEBA3B" w14:textId="77777777" w:rsidR="00CC53C1" w:rsidRPr="00FF37B4" w:rsidRDefault="00CC53C1" w:rsidP="00BE06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3A9B533C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3ED2DC6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19.</w:t>
            </w:r>
          </w:p>
          <w:p w14:paraId="73D4EA8D" w14:textId="2D9799C4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20.</w:t>
            </w:r>
          </w:p>
        </w:tc>
        <w:tc>
          <w:tcPr>
            <w:tcW w:w="3000" w:type="dxa"/>
            <w:vAlign w:val="center"/>
          </w:tcPr>
          <w:p w14:paraId="4A37278C" w14:textId="7BF1664C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Kako pronaći tekst koji želim i otkrivati njegovo značenje?</w:t>
            </w:r>
          </w:p>
        </w:tc>
        <w:tc>
          <w:tcPr>
            <w:tcW w:w="3035" w:type="dxa"/>
            <w:vMerge/>
          </w:tcPr>
          <w:p w14:paraId="40F4F74F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10C05630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DB723AA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</w:tr>
      <w:tr w:rsidR="00CC53C1" w:rsidRPr="00FF37B4" w14:paraId="2281E0C7" w14:textId="77777777" w:rsidTr="00F32ADD">
        <w:trPr>
          <w:cantSplit/>
          <w:trHeight w:val="473"/>
        </w:trPr>
        <w:tc>
          <w:tcPr>
            <w:tcW w:w="1044" w:type="dxa"/>
            <w:vMerge/>
            <w:textDirection w:val="btLr"/>
            <w:vAlign w:val="center"/>
          </w:tcPr>
          <w:p w14:paraId="279BE6CB" w14:textId="77777777" w:rsidR="00CC53C1" w:rsidRPr="00FF37B4" w:rsidRDefault="00CC53C1" w:rsidP="00BE06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22F1BBC3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2EBCDC4B" w14:textId="4EA2A6F4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21.</w:t>
            </w:r>
          </w:p>
        </w:tc>
        <w:tc>
          <w:tcPr>
            <w:tcW w:w="3000" w:type="dxa"/>
            <w:vAlign w:val="center"/>
          </w:tcPr>
          <w:p w14:paraId="47E8C4CD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 xml:space="preserve">Ponavljanje teme </w:t>
            </w:r>
            <w:r w:rsidRPr="00FF37B4">
              <w:rPr>
                <w:i/>
                <w:iCs/>
                <w:sz w:val="24"/>
                <w:szCs w:val="24"/>
              </w:rPr>
              <w:t>Biblija</w:t>
            </w:r>
          </w:p>
          <w:p w14:paraId="1E5BE26B" w14:textId="28C42161" w:rsidR="00CC53C1" w:rsidRPr="00FF37B4" w:rsidRDefault="00CC53C1" w:rsidP="00BE065F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14:paraId="4609ED0D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05D7DED2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58BE2A0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</w:tr>
      <w:tr w:rsidR="00CC53C1" w:rsidRPr="00FF37B4" w14:paraId="6C430364" w14:textId="77777777" w:rsidTr="00F32ADD">
        <w:trPr>
          <w:cantSplit/>
          <w:trHeight w:val="540"/>
        </w:trPr>
        <w:tc>
          <w:tcPr>
            <w:tcW w:w="1044" w:type="dxa"/>
            <w:vMerge/>
            <w:textDirection w:val="btLr"/>
            <w:vAlign w:val="center"/>
          </w:tcPr>
          <w:p w14:paraId="763D2FDF" w14:textId="77777777" w:rsidR="00CC53C1" w:rsidRPr="00FF37B4" w:rsidRDefault="00CC53C1" w:rsidP="00BE06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2462881B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30C44A7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22.</w:t>
            </w:r>
          </w:p>
        </w:tc>
        <w:tc>
          <w:tcPr>
            <w:tcW w:w="3000" w:type="dxa"/>
            <w:vAlign w:val="center"/>
          </w:tcPr>
          <w:p w14:paraId="38B2BA7F" w14:textId="0741518C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color w:val="FF0000"/>
                <w:sz w:val="24"/>
                <w:szCs w:val="24"/>
              </w:rPr>
              <w:t xml:space="preserve">Pisana provjera znanja </w:t>
            </w:r>
            <w:r w:rsidRPr="00FF37B4">
              <w:rPr>
                <w:i/>
                <w:iCs/>
                <w:color w:val="FF0000"/>
                <w:sz w:val="24"/>
                <w:szCs w:val="24"/>
              </w:rPr>
              <w:t>Biblija</w:t>
            </w:r>
          </w:p>
        </w:tc>
        <w:tc>
          <w:tcPr>
            <w:tcW w:w="3035" w:type="dxa"/>
            <w:vMerge/>
          </w:tcPr>
          <w:p w14:paraId="3BA96F7B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6E269740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9855CB9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</w:tr>
      <w:tr w:rsidR="00CC53C1" w:rsidRPr="00FF37B4" w14:paraId="4A4F69A8" w14:textId="77777777" w:rsidTr="00F32ADD">
        <w:trPr>
          <w:cantSplit/>
          <w:trHeight w:val="276"/>
        </w:trPr>
        <w:tc>
          <w:tcPr>
            <w:tcW w:w="1044" w:type="dxa"/>
            <w:vMerge/>
            <w:textDirection w:val="btLr"/>
            <w:vAlign w:val="center"/>
          </w:tcPr>
          <w:p w14:paraId="026FFF8C" w14:textId="77777777" w:rsidR="00CC53C1" w:rsidRPr="00FF37B4" w:rsidRDefault="00CC53C1" w:rsidP="00BE06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DAB560F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511139C5" w14:textId="50DD4F1B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23.</w:t>
            </w:r>
          </w:p>
        </w:tc>
        <w:tc>
          <w:tcPr>
            <w:tcW w:w="3000" w:type="dxa"/>
            <w:vAlign w:val="center"/>
          </w:tcPr>
          <w:p w14:paraId="242651B2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  <w:p w14:paraId="6D45FB72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Patrijarsi</w:t>
            </w:r>
          </w:p>
          <w:p w14:paraId="1CE20D84" w14:textId="6D18D8E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14:paraId="272D375A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0CB14C98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08D40EFB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</w:tr>
      <w:tr w:rsidR="00CC53C1" w:rsidRPr="00FF37B4" w14:paraId="10CD2322" w14:textId="77777777" w:rsidTr="00F32ADD">
        <w:trPr>
          <w:cantSplit/>
          <w:trHeight w:val="396"/>
        </w:trPr>
        <w:tc>
          <w:tcPr>
            <w:tcW w:w="1044" w:type="dxa"/>
            <w:vMerge/>
            <w:textDirection w:val="btLr"/>
            <w:vAlign w:val="center"/>
          </w:tcPr>
          <w:p w14:paraId="597FB8E1" w14:textId="77777777" w:rsidR="00CC53C1" w:rsidRPr="00FF37B4" w:rsidRDefault="00CC53C1" w:rsidP="00BE06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3E46F20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D87DADE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24.</w:t>
            </w:r>
          </w:p>
        </w:tc>
        <w:tc>
          <w:tcPr>
            <w:tcW w:w="3000" w:type="dxa"/>
            <w:vAlign w:val="center"/>
          </w:tcPr>
          <w:p w14:paraId="22696D16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  <w:p w14:paraId="707B29F3" w14:textId="30CC230D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Abraham – otac mnogih naroda</w:t>
            </w:r>
          </w:p>
          <w:p w14:paraId="1FE451FD" w14:textId="22BE1011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14:paraId="152A1A80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0B474DD6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981BA19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</w:tr>
      <w:tr w:rsidR="00CC53C1" w:rsidRPr="00FF37B4" w14:paraId="671748B9" w14:textId="101C0C8E" w:rsidTr="00F32ADD">
        <w:trPr>
          <w:cantSplit/>
          <w:trHeight w:val="240"/>
        </w:trPr>
        <w:tc>
          <w:tcPr>
            <w:tcW w:w="1044" w:type="dxa"/>
            <w:vMerge w:val="restart"/>
            <w:textDirection w:val="btLr"/>
            <w:vAlign w:val="center"/>
          </w:tcPr>
          <w:p w14:paraId="7C3C5571" w14:textId="3219F9C8" w:rsidR="00CC53C1" w:rsidRPr="00FF37B4" w:rsidRDefault="00CC53C1" w:rsidP="00BE065F">
            <w:pPr>
              <w:ind w:left="113" w:right="113"/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prosinac</w:t>
            </w:r>
          </w:p>
        </w:tc>
        <w:tc>
          <w:tcPr>
            <w:tcW w:w="1930" w:type="dxa"/>
            <w:vMerge/>
            <w:vAlign w:val="center"/>
          </w:tcPr>
          <w:p w14:paraId="31A6BC79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64994180" w14:textId="11CBA633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25.</w:t>
            </w:r>
          </w:p>
        </w:tc>
        <w:tc>
          <w:tcPr>
            <w:tcW w:w="3000" w:type="dxa"/>
            <w:vAlign w:val="center"/>
          </w:tcPr>
          <w:p w14:paraId="7EBA11BC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  <w:p w14:paraId="21EB4490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Savez Boga i čovjeka</w:t>
            </w:r>
          </w:p>
          <w:p w14:paraId="6672B9A4" w14:textId="43475095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14:paraId="5A48C93B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40145540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1F1A6D18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</w:tr>
      <w:tr w:rsidR="00CC53C1" w:rsidRPr="00FF37B4" w14:paraId="0775EB86" w14:textId="77777777" w:rsidTr="00F32ADD">
        <w:trPr>
          <w:cantSplit/>
          <w:trHeight w:val="432"/>
        </w:trPr>
        <w:tc>
          <w:tcPr>
            <w:tcW w:w="1044" w:type="dxa"/>
            <w:vMerge/>
            <w:textDirection w:val="btLr"/>
            <w:vAlign w:val="center"/>
          </w:tcPr>
          <w:p w14:paraId="0EC07032" w14:textId="77777777" w:rsidR="00CC53C1" w:rsidRPr="00FF37B4" w:rsidRDefault="00CC53C1" w:rsidP="00BE06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079CEE62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2A71CC44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26.</w:t>
            </w:r>
          </w:p>
        </w:tc>
        <w:tc>
          <w:tcPr>
            <w:tcW w:w="3000" w:type="dxa"/>
            <w:vAlign w:val="center"/>
          </w:tcPr>
          <w:p w14:paraId="6AB61C0D" w14:textId="005B0912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Jakov - Izrael</w:t>
            </w:r>
          </w:p>
        </w:tc>
        <w:tc>
          <w:tcPr>
            <w:tcW w:w="3035" w:type="dxa"/>
            <w:vMerge/>
          </w:tcPr>
          <w:p w14:paraId="675F0645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43808651" w14:textId="77777777" w:rsidR="00CC53C1" w:rsidRPr="00FF37B4" w:rsidRDefault="00CC53C1" w:rsidP="00BE065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4ADB7EE" w14:textId="77777777" w:rsidR="00CC53C1" w:rsidRPr="00FF37B4" w:rsidRDefault="00CC53C1" w:rsidP="00BE065F">
            <w:pPr>
              <w:jc w:val="center"/>
              <w:rPr>
                <w:sz w:val="24"/>
                <w:szCs w:val="24"/>
              </w:rPr>
            </w:pPr>
          </w:p>
        </w:tc>
      </w:tr>
      <w:tr w:rsidR="00CC53C1" w:rsidRPr="00FF37B4" w14:paraId="4015E6FB" w14:textId="77777777" w:rsidTr="0041487A">
        <w:trPr>
          <w:cantSplit/>
          <w:trHeight w:val="408"/>
        </w:trPr>
        <w:tc>
          <w:tcPr>
            <w:tcW w:w="1044" w:type="dxa"/>
            <w:vMerge/>
            <w:textDirection w:val="btLr"/>
            <w:vAlign w:val="center"/>
          </w:tcPr>
          <w:p w14:paraId="701C33BC" w14:textId="77777777" w:rsidR="00CC53C1" w:rsidRPr="00FF37B4" w:rsidRDefault="00CC53C1" w:rsidP="00CC53C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225CF310" w14:textId="77777777" w:rsidR="004857EF" w:rsidRPr="00FF37B4" w:rsidRDefault="004857EF" w:rsidP="00CC53C1">
            <w:pPr>
              <w:jc w:val="center"/>
              <w:rPr>
                <w:sz w:val="24"/>
                <w:szCs w:val="24"/>
              </w:rPr>
            </w:pPr>
          </w:p>
          <w:p w14:paraId="17E1E392" w14:textId="77777777" w:rsidR="004857EF" w:rsidRPr="00FF37B4" w:rsidRDefault="004857EF" w:rsidP="00CC53C1">
            <w:pPr>
              <w:jc w:val="center"/>
              <w:rPr>
                <w:sz w:val="24"/>
                <w:szCs w:val="24"/>
              </w:rPr>
            </w:pPr>
          </w:p>
          <w:p w14:paraId="7C218709" w14:textId="77777777" w:rsidR="004857EF" w:rsidRPr="00FF37B4" w:rsidRDefault="004857EF" w:rsidP="00CC53C1">
            <w:pPr>
              <w:jc w:val="center"/>
              <w:rPr>
                <w:sz w:val="24"/>
                <w:szCs w:val="24"/>
              </w:rPr>
            </w:pPr>
          </w:p>
          <w:p w14:paraId="7CF730D3" w14:textId="77777777" w:rsidR="004857EF" w:rsidRPr="00FF37B4" w:rsidRDefault="004857EF" w:rsidP="00CC53C1">
            <w:pPr>
              <w:jc w:val="center"/>
              <w:rPr>
                <w:sz w:val="24"/>
                <w:szCs w:val="24"/>
              </w:rPr>
            </w:pPr>
          </w:p>
          <w:p w14:paraId="05814385" w14:textId="77777777" w:rsidR="003C2728" w:rsidRPr="00FF37B4" w:rsidRDefault="003C2728" w:rsidP="00CC53C1">
            <w:pPr>
              <w:jc w:val="center"/>
              <w:rPr>
                <w:sz w:val="24"/>
                <w:szCs w:val="24"/>
              </w:rPr>
            </w:pPr>
          </w:p>
          <w:p w14:paraId="0D1107B6" w14:textId="77777777" w:rsidR="003C2728" w:rsidRPr="00FF37B4" w:rsidRDefault="003C2728" w:rsidP="00CC53C1">
            <w:pPr>
              <w:jc w:val="center"/>
              <w:rPr>
                <w:sz w:val="24"/>
                <w:szCs w:val="24"/>
              </w:rPr>
            </w:pPr>
          </w:p>
          <w:p w14:paraId="62A23ECC" w14:textId="77777777" w:rsidR="003C2728" w:rsidRPr="00FF37B4" w:rsidRDefault="003C2728" w:rsidP="00CC53C1">
            <w:pPr>
              <w:jc w:val="center"/>
              <w:rPr>
                <w:sz w:val="24"/>
                <w:szCs w:val="24"/>
              </w:rPr>
            </w:pPr>
          </w:p>
          <w:p w14:paraId="685AB96E" w14:textId="77777777" w:rsidR="003C2728" w:rsidRPr="00FF37B4" w:rsidRDefault="003C2728" w:rsidP="00CC53C1">
            <w:pPr>
              <w:jc w:val="center"/>
              <w:rPr>
                <w:sz w:val="24"/>
                <w:szCs w:val="24"/>
              </w:rPr>
            </w:pPr>
          </w:p>
          <w:p w14:paraId="04F9AC3C" w14:textId="054FFAF2" w:rsidR="00CC53C1" w:rsidRPr="00FF37B4" w:rsidRDefault="00CC53C1" w:rsidP="00CC53C1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MOLITVA TIJEKOM LITURGIJSKE GODINE</w:t>
            </w:r>
          </w:p>
        </w:tc>
        <w:tc>
          <w:tcPr>
            <w:tcW w:w="904" w:type="dxa"/>
            <w:vAlign w:val="center"/>
          </w:tcPr>
          <w:p w14:paraId="5BBCCF83" w14:textId="77777777" w:rsidR="00CC53C1" w:rsidRPr="00FF37B4" w:rsidRDefault="00CC53C1" w:rsidP="00CC53C1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27.</w:t>
            </w:r>
          </w:p>
          <w:p w14:paraId="795133DD" w14:textId="1DBBDB4A" w:rsidR="00CC53C1" w:rsidRPr="00FF37B4" w:rsidRDefault="00CC53C1" w:rsidP="00CC53C1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28.</w:t>
            </w:r>
          </w:p>
        </w:tc>
        <w:tc>
          <w:tcPr>
            <w:tcW w:w="3000" w:type="dxa"/>
            <w:vAlign w:val="center"/>
          </w:tcPr>
          <w:p w14:paraId="2084B2F9" w14:textId="77777777" w:rsidR="00CC53C1" w:rsidRPr="00FF37B4" w:rsidRDefault="00CC53C1" w:rsidP="00CC53C1">
            <w:pPr>
              <w:jc w:val="center"/>
              <w:rPr>
                <w:sz w:val="24"/>
                <w:szCs w:val="24"/>
              </w:rPr>
            </w:pPr>
          </w:p>
          <w:p w14:paraId="08418361" w14:textId="14279026" w:rsidR="00CC53C1" w:rsidRPr="00FF37B4" w:rsidRDefault="00CC53C1" w:rsidP="00CC53C1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 xml:space="preserve">Molitva tijekom liturgijske godine </w:t>
            </w:r>
            <w:r w:rsidR="004857EF" w:rsidRPr="00FF37B4">
              <w:rPr>
                <w:sz w:val="24"/>
                <w:szCs w:val="24"/>
              </w:rPr>
              <w:t>–</w:t>
            </w:r>
            <w:r w:rsidRPr="00FF37B4">
              <w:rPr>
                <w:sz w:val="24"/>
                <w:szCs w:val="24"/>
              </w:rPr>
              <w:t xml:space="preserve"> Božić</w:t>
            </w:r>
          </w:p>
          <w:p w14:paraId="3B3F9CB9" w14:textId="32191B85" w:rsidR="004857EF" w:rsidRPr="00FF37B4" w:rsidRDefault="004857EF" w:rsidP="00CC53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</w:tcPr>
          <w:p w14:paraId="21D54EA8" w14:textId="77777777" w:rsidR="00CC53C1" w:rsidRPr="00FF37B4" w:rsidRDefault="00CC53C1" w:rsidP="00CC53C1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B.5.3. </w:t>
            </w:r>
          </w:p>
          <w:p w14:paraId="126C2D5E" w14:textId="0F373C0E" w:rsidR="00CC53C1" w:rsidRPr="00FF37B4" w:rsidRDefault="00CC53C1" w:rsidP="00CC53C1">
            <w:pPr>
              <w:rPr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objašnjava oblike, vrijeme i načine kršćanske molitve u poveznici s tijekom i ključnim vremenima liturgijske godine kako bi s razumijevanjem sudjelovao u slavljenju i molitvi.</w:t>
            </w:r>
          </w:p>
        </w:tc>
        <w:tc>
          <w:tcPr>
            <w:tcW w:w="2210" w:type="dxa"/>
            <w:vMerge w:val="restart"/>
          </w:tcPr>
          <w:p w14:paraId="5507A154" w14:textId="77777777" w:rsidR="00CC53C1" w:rsidRPr="00FF37B4" w:rsidRDefault="00CC53C1" w:rsidP="00CC53C1">
            <w:pPr>
              <w:spacing w:line="259" w:lineRule="auto"/>
              <w:rPr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Učiti kako učiti</w:t>
            </w:r>
          </w:p>
          <w:p w14:paraId="20C4EEDB" w14:textId="77777777" w:rsidR="00CC53C1" w:rsidRPr="00FF37B4" w:rsidRDefault="00CC53C1" w:rsidP="00CC53C1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uku A.2.1. Upravljanje informacijama Uz podršku učitelja ili samostalno traži nove informacije iz različitih izvora i uspješno ih primjenjuje pri rješavanju problema. </w:t>
            </w:r>
          </w:p>
          <w:p w14:paraId="3E0C0B25" w14:textId="77777777" w:rsidR="00CC53C1" w:rsidRPr="00FF37B4" w:rsidRDefault="00CC53C1" w:rsidP="00CC53C1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F145E22" w14:textId="77777777" w:rsidR="00CC53C1" w:rsidRPr="00FF37B4" w:rsidRDefault="00CC53C1" w:rsidP="00CC53C1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F37B4">
              <w:rPr>
                <w:rFonts w:ascii="Calibri Light" w:eastAsia="Calibri Light" w:hAnsi="Calibri Light" w:cs="Calibri Light"/>
                <w:color w:val="212529"/>
                <w:sz w:val="18"/>
                <w:szCs w:val="18"/>
              </w:rPr>
              <w:t>Uporaba informacijske i komunikacijske tehnologije</w:t>
            </w:r>
          </w:p>
          <w:p w14:paraId="5B151F8D" w14:textId="7B6C3A6E" w:rsidR="00CC53C1" w:rsidRPr="00FF37B4" w:rsidRDefault="00CC53C1" w:rsidP="00CC53C1">
            <w:pPr>
              <w:rPr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ikt D.2.1. Učenik se izražava kreativno i planira svoje djelovanje jednostavnim metodama za poticanje kreativnosti u IKT okružju. </w:t>
            </w:r>
          </w:p>
        </w:tc>
        <w:tc>
          <w:tcPr>
            <w:tcW w:w="1871" w:type="dxa"/>
            <w:vMerge/>
            <w:vAlign w:val="center"/>
          </w:tcPr>
          <w:p w14:paraId="54684B19" w14:textId="77777777" w:rsidR="00CC53C1" w:rsidRPr="00FF37B4" w:rsidRDefault="00CC53C1" w:rsidP="00CC53C1">
            <w:pPr>
              <w:jc w:val="center"/>
              <w:rPr>
                <w:sz w:val="24"/>
                <w:szCs w:val="24"/>
              </w:rPr>
            </w:pPr>
          </w:p>
        </w:tc>
      </w:tr>
      <w:tr w:rsidR="00BE065F" w:rsidRPr="00FF37B4" w14:paraId="27F791C1" w14:textId="77777777" w:rsidTr="00F328DB">
        <w:trPr>
          <w:cantSplit/>
          <w:trHeight w:val="288"/>
        </w:trPr>
        <w:tc>
          <w:tcPr>
            <w:tcW w:w="1044" w:type="dxa"/>
            <w:vMerge/>
            <w:textDirection w:val="btLr"/>
            <w:vAlign w:val="center"/>
          </w:tcPr>
          <w:p w14:paraId="6E2E927F" w14:textId="77777777" w:rsidR="00BE065F" w:rsidRPr="00FF37B4" w:rsidRDefault="00BE065F" w:rsidP="00BE06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0BB6F92B" w14:textId="77777777" w:rsidR="00BE065F" w:rsidRPr="00FF37B4" w:rsidRDefault="00BE065F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1F4511F7" w14:textId="77777777" w:rsidR="00BE065F" w:rsidRPr="00FF37B4" w:rsidRDefault="00BE065F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29.</w:t>
            </w:r>
          </w:p>
          <w:p w14:paraId="058190CF" w14:textId="33F48557" w:rsidR="00BE065F" w:rsidRPr="00FF37B4" w:rsidRDefault="00BE065F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30.</w:t>
            </w:r>
          </w:p>
        </w:tc>
        <w:tc>
          <w:tcPr>
            <w:tcW w:w="3000" w:type="dxa"/>
            <w:vAlign w:val="center"/>
          </w:tcPr>
          <w:p w14:paraId="569D12CA" w14:textId="35FE4E3B" w:rsidR="00BE065F" w:rsidRPr="00FF37B4" w:rsidRDefault="00BE065F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Molitva tijekom liturgijske godine - Božić</w:t>
            </w:r>
          </w:p>
        </w:tc>
        <w:tc>
          <w:tcPr>
            <w:tcW w:w="3035" w:type="dxa"/>
            <w:vMerge/>
            <w:vAlign w:val="center"/>
          </w:tcPr>
          <w:p w14:paraId="62E6B50F" w14:textId="77777777" w:rsidR="00BE065F" w:rsidRPr="00FF37B4" w:rsidRDefault="00BE065F" w:rsidP="00BE065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47BCECF2" w14:textId="77777777" w:rsidR="00BE065F" w:rsidRPr="00FF37B4" w:rsidRDefault="00BE065F" w:rsidP="00BE065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5DADA5A" w14:textId="77777777" w:rsidR="00BE065F" w:rsidRPr="00FF37B4" w:rsidRDefault="00BE065F" w:rsidP="00BE065F">
            <w:pPr>
              <w:jc w:val="center"/>
              <w:rPr>
                <w:sz w:val="24"/>
                <w:szCs w:val="24"/>
              </w:rPr>
            </w:pPr>
          </w:p>
        </w:tc>
      </w:tr>
      <w:tr w:rsidR="0042134C" w:rsidRPr="00FF37B4" w14:paraId="517DDE71" w14:textId="53D7EC76" w:rsidTr="00781D67">
        <w:trPr>
          <w:cantSplit/>
          <w:trHeight w:val="258"/>
        </w:trPr>
        <w:tc>
          <w:tcPr>
            <w:tcW w:w="1044" w:type="dxa"/>
            <w:vMerge w:val="restart"/>
            <w:textDirection w:val="btLr"/>
            <w:vAlign w:val="center"/>
          </w:tcPr>
          <w:p w14:paraId="034DBE32" w14:textId="24F7C95C" w:rsidR="0042134C" w:rsidRPr="00FF37B4" w:rsidRDefault="0042134C" w:rsidP="008A4170">
            <w:pPr>
              <w:ind w:left="113" w:right="113"/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siječanj</w:t>
            </w:r>
          </w:p>
        </w:tc>
        <w:tc>
          <w:tcPr>
            <w:tcW w:w="1930" w:type="dxa"/>
            <w:vMerge w:val="restart"/>
            <w:vAlign w:val="center"/>
          </w:tcPr>
          <w:p w14:paraId="58864799" w14:textId="19068C79" w:rsidR="0042134C" w:rsidRPr="00FF37B4" w:rsidRDefault="0042134C" w:rsidP="008A4170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BOG VODI SVOJ NAROD</w:t>
            </w:r>
          </w:p>
        </w:tc>
        <w:tc>
          <w:tcPr>
            <w:tcW w:w="904" w:type="dxa"/>
            <w:vAlign w:val="center"/>
          </w:tcPr>
          <w:p w14:paraId="7224A692" w14:textId="77777777" w:rsidR="0042134C" w:rsidRPr="00FF37B4" w:rsidRDefault="0042134C" w:rsidP="008A4170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31.</w:t>
            </w:r>
          </w:p>
          <w:p w14:paraId="3275A4B5" w14:textId="1B4FBBC8" w:rsidR="0042134C" w:rsidRPr="00FF37B4" w:rsidRDefault="0042134C" w:rsidP="008A4170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32.</w:t>
            </w:r>
          </w:p>
        </w:tc>
        <w:tc>
          <w:tcPr>
            <w:tcW w:w="3000" w:type="dxa"/>
            <w:vAlign w:val="center"/>
          </w:tcPr>
          <w:p w14:paraId="40D165AE" w14:textId="77777777" w:rsidR="003C2728" w:rsidRPr="00FF37B4" w:rsidRDefault="003C2728" w:rsidP="008A4170">
            <w:pPr>
              <w:jc w:val="center"/>
              <w:rPr>
                <w:sz w:val="24"/>
                <w:szCs w:val="24"/>
              </w:rPr>
            </w:pPr>
          </w:p>
          <w:p w14:paraId="1426C3BF" w14:textId="77777777" w:rsidR="0042134C" w:rsidRPr="00FF37B4" w:rsidRDefault="0042134C" w:rsidP="008A4170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Sudci i kraljevi izraelskog naroda</w:t>
            </w:r>
          </w:p>
          <w:p w14:paraId="663C825A" w14:textId="3C368F5D" w:rsidR="003C2728" w:rsidRPr="00FF37B4" w:rsidRDefault="003C2728" w:rsidP="008A4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</w:tcPr>
          <w:p w14:paraId="5951EB5E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B.5.1. </w:t>
            </w:r>
          </w:p>
          <w:p w14:paraId="36BF6970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u biblijskoj povijesti i evanđeljima otkriva Boga koji čovjeku pokazuje put i daje čovjeku potrebnu snagu za suočavanje s različitim životnim situacijama i izazovima.</w:t>
            </w:r>
          </w:p>
          <w:p w14:paraId="683CC3EE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E355DEB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D.5.2. </w:t>
            </w:r>
          </w:p>
          <w:p w14:paraId="6061061E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prepoznaje važnije izričaje kršćanske umjetnosti (likovna, glazbena, filmska, književnost i suvremena duhovna literatura) te otkriva kako su utjecali na obogaćivanje vjere kroz povijest i kako mogu izgrađivati njegovu osobnu vjeru.</w:t>
            </w:r>
          </w:p>
          <w:p w14:paraId="05348F95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C750312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D.5.3. </w:t>
            </w:r>
          </w:p>
          <w:p w14:paraId="4003AF5E" w14:textId="06784FF8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istražuje i izdvaja temeljne pojmove drugih religija, uočava njihov utjecaj i obilježja u suvremenome društvu (u umjetnosti, književnosti, glazbi, filmovima…).</w:t>
            </w:r>
          </w:p>
          <w:p w14:paraId="50A0900B" w14:textId="77777777" w:rsidR="003C2728" w:rsidRPr="00FF37B4" w:rsidRDefault="003C2728" w:rsidP="008A4170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A61A54A" w14:textId="77777777" w:rsidR="0042134C" w:rsidRPr="00FF37B4" w:rsidRDefault="0042134C" w:rsidP="008A417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</w:tcPr>
          <w:p w14:paraId="686B7D37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Poduzetništvo</w:t>
            </w:r>
          </w:p>
          <w:p w14:paraId="7EAF9F89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pod B.2.2. Planira i upravlja aktivnostima.</w:t>
            </w:r>
          </w:p>
          <w:p w14:paraId="328854F0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32F52EE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Zdravlje</w:t>
            </w:r>
          </w:p>
          <w:p w14:paraId="398D42D6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zdr B.2.1. / C. Razlikuje vrste nasilja i načine nenasilnoga rješavanja sukoba.</w:t>
            </w:r>
          </w:p>
          <w:p w14:paraId="7B49E56E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CF3970F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Učiti kako učiti</w:t>
            </w:r>
          </w:p>
          <w:p w14:paraId="07F6FC16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uku B.2.4.  Samovrednovanje/ samoprocjena</w:t>
            </w:r>
          </w:p>
          <w:p w14:paraId="29317F1B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 Na poticaj učitelja, ali i samostalno, učenik samovrednuje proces učenja i svoje rezultate te procjenjuje ostvareni napredak.</w:t>
            </w:r>
          </w:p>
          <w:p w14:paraId="6AE6019A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4D86623" w14:textId="77777777" w:rsidR="0042134C" w:rsidRPr="00FF37B4" w:rsidRDefault="0042134C" w:rsidP="008A4170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Osobni i socijalni razvoj</w:t>
            </w:r>
          </w:p>
          <w:p w14:paraId="098BC128" w14:textId="4CD3037D" w:rsidR="0042134C" w:rsidRPr="00FF37B4" w:rsidRDefault="0042134C" w:rsidP="008A4170">
            <w:pPr>
              <w:rPr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osr B.2.3. Razvija strategije rješavanja sukoba. </w:t>
            </w:r>
          </w:p>
        </w:tc>
        <w:tc>
          <w:tcPr>
            <w:tcW w:w="1871" w:type="dxa"/>
            <w:vMerge w:val="restart"/>
            <w:vAlign w:val="center"/>
          </w:tcPr>
          <w:p w14:paraId="1D97544B" w14:textId="77777777" w:rsidR="0042134C" w:rsidRPr="00FF37B4" w:rsidRDefault="0042134C" w:rsidP="008A4170">
            <w:pPr>
              <w:jc w:val="center"/>
              <w:rPr>
                <w:sz w:val="24"/>
                <w:szCs w:val="24"/>
              </w:rPr>
            </w:pPr>
          </w:p>
        </w:tc>
      </w:tr>
      <w:tr w:rsidR="0042134C" w:rsidRPr="00FF37B4" w14:paraId="1F603EEE" w14:textId="77777777" w:rsidTr="00781D67">
        <w:trPr>
          <w:cantSplit/>
          <w:trHeight w:val="444"/>
        </w:trPr>
        <w:tc>
          <w:tcPr>
            <w:tcW w:w="1044" w:type="dxa"/>
            <w:vMerge/>
            <w:textDirection w:val="btLr"/>
            <w:vAlign w:val="center"/>
          </w:tcPr>
          <w:p w14:paraId="582C0B78" w14:textId="77777777" w:rsidR="0042134C" w:rsidRPr="00FF37B4" w:rsidRDefault="0042134C" w:rsidP="00BE06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2CC0E7B1" w14:textId="77777777" w:rsidR="0042134C" w:rsidRPr="00FF37B4" w:rsidRDefault="0042134C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6F090927" w14:textId="77777777" w:rsidR="0042134C" w:rsidRPr="00FF37B4" w:rsidRDefault="0042134C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33.</w:t>
            </w:r>
          </w:p>
          <w:p w14:paraId="7F8536C1" w14:textId="73072C64" w:rsidR="0042134C" w:rsidRPr="00FF37B4" w:rsidRDefault="0042134C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34.</w:t>
            </w:r>
          </w:p>
        </w:tc>
        <w:tc>
          <w:tcPr>
            <w:tcW w:w="3000" w:type="dxa"/>
            <w:vAlign w:val="center"/>
          </w:tcPr>
          <w:p w14:paraId="0902121E" w14:textId="77777777" w:rsidR="003C2728" w:rsidRPr="00FF37B4" w:rsidRDefault="003C2728" w:rsidP="00BE065F">
            <w:pPr>
              <w:jc w:val="center"/>
              <w:rPr>
                <w:sz w:val="24"/>
                <w:szCs w:val="24"/>
              </w:rPr>
            </w:pPr>
          </w:p>
          <w:p w14:paraId="03889962" w14:textId="77777777" w:rsidR="0042134C" w:rsidRPr="00FF37B4" w:rsidRDefault="0042134C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David se pouzdaje u Boga</w:t>
            </w:r>
          </w:p>
          <w:p w14:paraId="349298ED" w14:textId="2F7DADFD" w:rsidR="003C2728" w:rsidRPr="00FF37B4" w:rsidRDefault="003C2728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77019E07" w14:textId="77777777" w:rsidR="0042134C" w:rsidRPr="00FF37B4" w:rsidRDefault="0042134C" w:rsidP="00BE065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14185BE5" w14:textId="77777777" w:rsidR="0042134C" w:rsidRPr="00FF37B4" w:rsidRDefault="0042134C" w:rsidP="00BE065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058A22A8" w14:textId="77777777" w:rsidR="0042134C" w:rsidRPr="00FF37B4" w:rsidRDefault="0042134C" w:rsidP="00BE065F">
            <w:pPr>
              <w:jc w:val="center"/>
              <w:rPr>
                <w:sz w:val="24"/>
                <w:szCs w:val="24"/>
              </w:rPr>
            </w:pPr>
          </w:p>
        </w:tc>
      </w:tr>
      <w:tr w:rsidR="0042134C" w:rsidRPr="00FF37B4" w14:paraId="3E245CC6" w14:textId="77777777" w:rsidTr="00781D67">
        <w:trPr>
          <w:cantSplit/>
          <w:trHeight w:val="408"/>
        </w:trPr>
        <w:tc>
          <w:tcPr>
            <w:tcW w:w="1044" w:type="dxa"/>
            <w:vMerge/>
            <w:textDirection w:val="btLr"/>
            <w:vAlign w:val="center"/>
          </w:tcPr>
          <w:p w14:paraId="052FE6FB" w14:textId="77777777" w:rsidR="0042134C" w:rsidRPr="00FF37B4" w:rsidRDefault="0042134C" w:rsidP="00BE065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9BCE196" w14:textId="77777777" w:rsidR="0042134C" w:rsidRPr="00FF37B4" w:rsidRDefault="0042134C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BB1FD52" w14:textId="77777777" w:rsidR="0042134C" w:rsidRPr="00FF37B4" w:rsidRDefault="0042134C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35.</w:t>
            </w:r>
          </w:p>
          <w:p w14:paraId="7E26E605" w14:textId="06D9EA66" w:rsidR="0042134C" w:rsidRPr="00FF37B4" w:rsidRDefault="0042134C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36.</w:t>
            </w:r>
          </w:p>
        </w:tc>
        <w:tc>
          <w:tcPr>
            <w:tcW w:w="3000" w:type="dxa"/>
            <w:vAlign w:val="center"/>
          </w:tcPr>
          <w:p w14:paraId="48B0C28B" w14:textId="77777777" w:rsidR="003C2728" w:rsidRPr="00FF37B4" w:rsidRDefault="003C2728" w:rsidP="00BE065F">
            <w:pPr>
              <w:jc w:val="center"/>
              <w:rPr>
                <w:sz w:val="24"/>
                <w:szCs w:val="24"/>
              </w:rPr>
            </w:pPr>
          </w:p>
          <w:p w14:paraId="47A7ABD8" w14:textId="77777777" w:rsidR="0042134C" w:rsidRPr="00FF37B4" w:rsidRDefault="0042134C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David – veliki kralj</w:t>
            </w:r>
          </w:p>
          <w:p w14:paraId="3553464D" w14:textId="4024323A" w:rsidR="003C2728" w:rsidRPr="00FF37B4" w:rsidRDefault="003C2728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56BCD4CF" w14:textId="77777777" w:rsidR="0042134C" w:rsidRPr="00FF37B4" w:rsidRDefault="0042134C" w:rsidP="00BE065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253CE510" w14:textId="77777777" w:rsidR="0042134C" w:rsidRPr="00FF37B4" w:rsidRDefault="0042134C" w:rsidP="00BE065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2C2C64D0" w14:textId="77777777" w:rsidR="0042134C" w:rsidRPr="00FF37B4" w:rsidRDefault="0042134C" w:rsidP="00BE065F">
            <w:pPr>
              <w:jc w:val="center"/>
              <w:rPr>
                <w:sz w:val="24"/>
                <w:szCs w:val="24"/>
              </w:rPr>
            </w:pPr>
          </w:p>
        </w:tc>
      </w:tr>
      <w:tr w:rsidR="0042134C" w:rsidRPr="00FF37B4" w14:paraId="32883DC6" w14:textId="51898A86" w:rsidTr="00E725E1">
        <w:trPr>
          <w:cantSplit/>
          <w:trHeight w:val="318"/>
        </w:trPr>
        <w:tc>
          <w:tcPr>
            <w:tcW w:w="1044" w:type="dxa"/>
            <w:vMerge w:val="restart"/>
            <w:textDirection w:val="btLr"/>
            <w:vAlign w:val="center"/>
          </w:tcPr>
          <w:p w14:paraId="64CB76C1" w14:textId="7505A478" w:rsidR="0042134C" w:rsidRPr="00FF37B4" w:rsidRDefault="0042134C" w:rsidP="00BE065F">
            <w:pPr>
              <w:ind w:left="113" w:right="113"/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veljača</w:t>
            </w:r>
          </w:p>
        </w:tc>
        <w:tc>
          <w:tcPr>
            <w:tcW w:w="1930" w:type="dxa"/>
            <w:vMerge/>
            <w:vAlign w:val="center"/>
          </w:tcPr>
          <w:p w14:paraId="6C97C4EB" w14:textId="77777777" w:rsidR="0042134C" w:rsidRPr="00FF37B4" w:rsidRDefault="0042134C" w:rsidP="00BE0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6F73667" w14:textId="77777777" w:rsidR="0042134C" w:rsidRPr="00FF37B4" w:rsidRDefault="00D74466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37.</w:t>
            </w:r>
          </w:p>
          <w:p w14:paraId="156A6069" w14:textId="1A2BD1B8" w:rsidR="00D74466" w:rsidRPr="00FF37B4" w:rsidRDefault="00D74466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38.</w:t>
            </w:r>
          </w:p>
        </w:tc>
        <w:tc>
          <w:tcPr>
            <w:tcW w:w="3000" w:type="dxa"/>
            <w:vAlign w:val="center"/>
          </w:tcPr>
          <w:p w14:paraId="2D016B7F" w14:textId="3DC198A9" w:rsidR="0042134C" w:rsidRPr="00FF37B4" w:rsidRDefault="0042134C" w:rsidP="00BE065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Salomon – mudri kralj</w:t>
            </w:r>
          </w:p>
        </w:tc>
        <w:tc>
          <w:tcPr>
            <w:tcW w:w="3035" w:type="dxa"/>
            <w:vMerge/>
            <w:vAlign w:val="center"/>
          </w:tcPr>
          <w:p w14:paraId="2A85A853" w14:textId="77777777" w:rsidR="0042134C" w:rsidRPr="00FF37B4" w:rsidRDefault="0042134C" w:rsidP="00BE065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1C598D23" w14:textId="77777777" w:rsidR="0042134C" w:rsidRPr="00FF37B4" w:rsidRDefault="0042134C" w:rsidP="00BE065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2494293F" w14:textId="77777777" w:rsidR="0042134C" w:rsidRPr="00FF37B4" w:rsidRDefault="0042134C" w:rsidP="00BE065F">
            <w:pPr>
              <w:jc w:val="center"/>
              <w:rPr>
                <w:sz w:val="24"/>
                <w:szCs w:val="24"/>
              </w:rPr>
            </w:pPr>
          </w:p>
        </w:tc>
      </w:tr>
      <w:tr w:rsidR="00866967" w:rsidRPr="00FF37B4" w14:paraId="78522035" w14:textId="77777777" w:rsidTr="00E12969">
        <w:trPr>
          <w:cantSplit/>
          <w:trHeight w:val="336"/>
        </w:trPr>
        <w:tc>
          <w:tcPr>
            <w:tcW w:w="1044" w:type="dxa"/>
            <w:vMerge/>
            <w:textDirection w:val="btLr"/>
            <w:vAlign w:val="center"/>
          </w:tcPr>
          <w:p w14:paraId="41B1F1C9" w14:textId="77777777" w:rsidR="00866967" w:rsidRPr="00FF37B4" w:rsidRDefault="00866967" w:rsidP="00AB601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6295887B" w14:textId="69040C54" w:rsidR="00866967" w:rsidRPr="00FF37B4" w:rsidRDefault="007C1D4F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ISUS KRIST</w:t>
            </w:r>
          </w:p>
        </w:tc>
        <w:tc>
          <w:tcPr>
            <w:tcW w:w="904" w:type="dxa"/>
            <w:vAlign w:val="center"/>
          </w:tcPr>
          <w:p w14:paraId="7BA0B347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39.</w:t>
            </w:r>
          </w:p>
          <w:p w14:paraId="1DA1B612" w14:textId="0A713970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40.</w:t>
            </w:r>
          </w:p>
        </w:tc>
        <w:tc>
          <w:tcPr>
            <w:tcW w:w="3000" w:type="dxa"/>
            <w:vAlign w:val="center"/>
          </w:tcPr>
          <w:p w14:paraId="5FD28CC8" w14:textId="05AAB6C2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Isus – neobični kralj</w:t>
            </w:r>
          </w:p>
        </w:tc>
        <w:tc>
          <w:tcPr>
            <w:tcW w:w="3035" w:type="dxa"/>
            <w:vMerge w:val="restart"/>
          </w:tcPr>
          <w:p w14:paraId="4D12D4B6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423FA3F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89D8AAD" w14:textId="6677271A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B.5.2. </w:t>
            </w:r>
          </w:p>
          <w:p w14:paraId="3E382A8B" w14:textId="153475F2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Učenik kroz Isusove riječi i djela otkriva vrednote kraljevstva Božjega. </w:t>
            </w:r>
          </w:p>
          <w:p w14:paraId="0BC4E8B2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C1FB21C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B.5.1. </w:t>
            </w:r>
          </w:p>
          <w:p w14:paraId="07008D8E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u biblijskoj povijesti i evanđeljima otkriva Boga koji čovjeku pokazuje put i daje čovjeku potrebnu snagu za suočavanje s različitim životnim situacijama i izazovima.</w:t>
            </w:r>
          </w:p>
          <w:p w14:paraId="3B432899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A794F46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 OŠ KV A.5.1.</w:t>
            </w:r>
          </w:p>
          <w:p w14:paraId="3AE2F42A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objašnjava važnost zajedništva te kako nas vjera potiče na prihvaćanje sebe i drugih.</w:t>
            </w:r>
          </w:p>
          <w:p w14:paraId="2FBDD0E4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003884E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C.5.1. </w:t>
            </w:r>
          </w:p>
          <w:p w14:paraId="4290EB22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navodi vrednote Božjega kraljevstva za ostvarenje mira, pravde i ljubavi te objašnjava kako na temelju tih vrednota graditi odnose prema drugima.</w:t>
            </w:r>
          </w:p>
          <w:p w14:paraId="2B6FAFFF" w14:textId="77777777" w:rsidR="00866967" w:rsidRPr="00FF37B4" w:rsidRDefault="00866967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</w:tcPr>
          <w:p w14:paraId="140C7FE8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C99462D" w14:textId="734408A4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Osobni i socijalni razvoj</w:t>
            </w:r>
          </w:p>
          <w:p w14:paraId="2F26097C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osr A.2.3. Razvija osobne potencijale.</w:t>
            </w:r>
          </w:p>
          <w:p w14:paraId="6146AB6B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osr B.2.1. Opisuje i uvažava potrebe i osjećaje drugih.</w:t>
            </w:r>
          </w:p>
          <w:p w14:paraId="6F2B0BBF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osr B.2.2. Razvija komunikacijske kompetencije. </w:t>
            </w:r>
          </w:p>
          <w:p w14:paraId="616EA375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osr B.2.3. Razvija strategije rješavanja sukoba.</w:t>
            </w:r>
          </w:p>
          <w:p w14:paraId="6C81B01E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64E6F53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Građanski odgoj i obrazovanje</w:t>
            </w:r>
          </w:p>
          <w:p w14:paraId="4A11A9E1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goo A.2.1. Ponaša se u skladu s ljudskim pravima u svakodnevnom životu.</w:t>
            </w:r>
          </w:p>
          <w:p w14:paraId="22AEF7B4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goo A.2.2. Aktivno zastupa ljudska prava.</w:t>
            </w:r>
          </w:p>
          <w:p w14:paraId="2D617B80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goo C.2.3. Promiče kvalitetu života u školi. </w:t>
            </w:r>
          </w:p>
          <w:p w14:paraId="0FCB9F71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1B05F89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Održivi razvoj</w:t>
            </w:r>
          </w:p>
          <w:p w14:paraId="364DC810" w14:textId="77777777" w:rsidR="00866967" w:rsidRPr="00FF37B4" w:rsidRDefault="00866967" w:rsidP="00AB6018">
            <w:pPr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odr C.2.1. Solidaran je i empatičan u odnosu prema ljudima i drugim živim bićima.  </w:t>
            </w:r>
          </w:p>
          <w:p w14:paraId="6100D79D" w14:textId="33B71803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85C9F03" w14:textId="77777777" w:rsidR="00866967" w:rsidRPr="00FF37B4" w:rsidRDefault="00866967" w:rsidP="00AB6018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Učiti kako učiti</w:t>
            </w:r>
          </w:p>
          <w:p w14:paraId="76BF8D38" w14:textId="144D3565" w:rsidR="00866967" w:rsidRPr="00FF37B4" w:rsidRDefault="00866967" w:rsidP="00AB6018">
            <w:pPr>
              <w:rPr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uku B.2.4. Samovrednovanje/ samoprocjena Na poticaj učitelja, ali i samostalno, učenik samovrednuje proces učenja i svoje rezultate te procjenjuje ostvareni napredak.</w:t>
            </w:r>
          </w:p>
        </w:tc>
        <w:tc>
          <w:tcPr>
            <w:tcW w:w="1871" w:type="dxa"/>
            <w:vMerge/>
            <w:vAlign w:val="center"/>
          </w:tcPr>
          <w:p w14:paraId="2D999767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866967" w:rsidRPr="00FF37B4" w14:paraId="57292076" w14:textId="77777777" w:rsidTr="00E12969">
        <w:trPr>
          <w:cantSplit/>
          <w:trHeight w:val="456"/>
        </w:trPr>
        <w:tc>
          <w:tcPr>
            <w:tcW w:w="1044" w:type="dxa"/>
            <w:vMerge/>
            <w:textDirection w:val="btLr"/>
            <w:vAlign w:val="center"/>
          </w:tcPr>
          <w:p w14:paraId="1C07DC50" w14:textId="77777777" w:rsidR="00866967" w:rsidRPr="00FF37B4" w:rsidRDefault="00866967" w:rsidP="00AB601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49B9C89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862A504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41.</w:t>
            </w:r>
          </w:p>
          <w:p w14:paraId="10D12BCF" w14:textId="69281963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42.</w:t>
            </w:r>
          </w:p>
        </w:tc>
        <w:tc>
          <w:tcPr>
            <w:tcW w:w="3000" w:type="dxa"/>
            <w:vAlign w:val="center"/>
          </w:tcPr>
          <w:p w14:paraId="438A5760" w14:textId="0AA89F7A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Susret s Isusom – Isusovi suvremenici</w:t>
            </w:r>
          </w:p>
        </w:tc>
        <w:tc>
          <w:tcPr>
            <w:tcW w:w="3035" w:type="dxa"/>
            <w:vMerge/>
          </w:tcPr>
          <w:p w14:paraId="2D46DA0A" w14:textId="77777777" w:rsidR="00866967" w:rsidRPr="00FF37B4" w:rsidRDefault="00866967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12277525" w14:textId="77777777" w:rsidR="00866967" w:rsidRPr="00FF37B4" w:rsidRDefault="00866967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0EC5D92C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866967" w:rsidRPr="00FF37B4" w14:paraId="2726E41B" w14:textId="62FF254F" w:rsidTr="00E42F7E">
        <w:trPr>
          <w:cantSplit/>
          <w:trHeight w:val="252"/>
        </w:trPr>
        <w:tc>
          <w:tcPr>
            <w:tcW w:w="1044" w:type="dxa"/>
            <w:vMerge w:val="restart"/>
            <w:textDirection w:val="btLr"/>
            <w:vAlign w:val="center"/>
          </w:tcPr>
          <w:p w14:paraId="2FB6A867" w14:textId="15AF7C7E" w:rsidR="00866967" w:rsidRPr="00FF37B4" w:rsidRDefault="00866967" w:rsidP="00AB6018">
            <w:pPr>
              <w:ind w:left="113" w:right="113"/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ožujak</w:t>
            </w:r>
          </w:p>
        </w:tc>
        <w:tc>
          <w:tcPr>
            <w:tcW w:w="1930" w:type="dxa"/>
            <w:vMerge/>
            <w:vAlign w:val="center"/>
          </w:tcPr>
          <w:p w14:paraId="0D67383C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BE50DD8" w14:textId="4DCBB82E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43.</w:t>
            </w:r>
          </w:p>
        </w:tc>
        <w:tc>
          <w:tcPr>
            <w:tcW w:w="3000" w:type="dxa"/>
            <w:vAlign w:val="center"/>
          </w:tcPr>
          <w:p w14:paraId="2D50EC37" w14:textId="289D0B09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Isus i bolesnici</w:t>
            </w:r>
          </w:p>
        </w:tc>
        <w:tc>
          <w:tcPr>
            <w:tcW w:w="3035" w:type="dxa"/>
            <w:vMerge/>
          </w:tcPr>
          <w:p w14:paraId="1482BE2B" w14:textId="77777777" w:rsidR="00866967" w:rsidRPr="00FF37B4" w:rsidRDefault="00866967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2D1F5C5B" w14:textId="77777777" w:rsidR="00866967" w:rsidRPr="00FF37B4" w:rsidRDefault="00866967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71473637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866967" w:rsidRPr="00FF37B4" w14:paraId="127228AD" w14:textId="77777777" w:rsidTr="00E42F7E">
        <w:trPr>
          <w:cantSplit/>
          <w:trHeight w:val="420"/>
        </w:trPr>
        <w:tc>
          <w:tcPr>
            <w:tcW w:w="1044" w:type="dxa"/>
            <w:vMerge/>
            <w:textDirection w:val="btLr"/>
            <w:vAlign w:val="center"/>
          </w:tcPr>
          <w:p w14:paraId="246B5992" w14:textId="77777777" w:rsidR="00866967" w:rsidRPr="00FF37B4" w:rsidRDefault="00866967" w:rsidP="00AB601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4557F282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59FF2F1B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44.</w:t>
            </w:r>
          </w:p>
        </w:tc>
        <w:tc>
          <w:tcPr>
            <w:tcW w:w="3000" w:type="dxa"/>
            <w:vAlign w:val="center"/>
          </w:tcPr>
          <w:p w14:paraId="2DBEFC65" w14:textId="6E0EABB2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Isus i grešnici</w:t>
            </w:r>
          </w:p>
        </w:tc>
        <w:tc>
          <w:tcPr>
            <w:tcW w:w="3035" w:type="dxa"/>
            <w:vMerge/>
          </w:tcPr>
          <w:p w14:paraId="12E58383" w14:textId="77777777" w:rsidR="00866967" w:rsidRPr="00FF37B4" w:rsidRDefault="00866967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09F303BF" w14:textId="77777777" w:rsidR="00866967" w:rsidRPr="00FF37B4" w:rsidRDefault="00866967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AE370FB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866967" w:rsidRPr="00FF37B4" w14:paraId="08EA6F56" w14:textId="77777777" w:rsidTr="00E42F7E">
        <w:trPr>
          <w:cantSplit/>
          <w:trHeight w:val="384"/>
        </w:trPr>
        <w:tc>
          <w:tcPr>
            <w:tcW w:w="1044" w:type="dxa"/>
            <w:vMerge/>
            <w:textDirection w:val="btLr"/>
            <w:vAlign w:val="center"/>
          </w:tcPr>
          <w:p w14:paraId="4A8969C0" w14:textId="77777777" w:rsidR="00866967" w:rsidRPr="00FF37B4" w:rsidRDefault="00866967" w:rsidP="00AB601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4AABA1A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2DF970C9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45.</w:t>
            </w:r>
          </w:p>
          <w:p w14:paraId="74B238A1" w14:textId="6C39FE85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46.</w:t>
            </w:r>
          </w:p>
        </w:tc>
        <w:tc>
          <w:tcPr>
            <w:tcW w:w="3000" w:type="dxa"/>
            <w:vAlign w:val="center"/>
          </w:tcPr>
          <w:p w14:paraId="743379BD" w14:textId="33950C2E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Isusovi učenici</w:t>
            </w:r>
          </w:p>
        </w:tc>
        <w:tc>
          <w:tcPr>
            <w:tcW w:w="3035" w:type="dxa"/>
            <w:vMerge/>
          </w:tcPr>
          <w:p w14:paraId="75D22E3C" w14:textId="77777777" w:rsidR="00866967" w:rsidRPr="00FF37B4" w:rsidRDefault="00866967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1B44A744" w14:textId="77777777" w:rsidR="00866967" w:rsidRPr="00FF37B4" w:rsidRDefault="00866967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3D18BBC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866967" w:rsidRPr="00FF37B4" w14:paraId="449FAE6A" w14:textId="77777777" w:rsidTr="00E42F7E">
        <w:trPr>
          <w:cantSplit/>
          <w:trHeight w:val="240"/>
        </w:trPr>
        <w:tc>
          <w:tcPr>
            <w:tcW w:w="1044" w:type="dxa"/>
            <w:vMerge/>
            <w:textDirection w:val="btLr"/>
            <w:vAlign w:val="center"/>
          </w:tcPr>
          <w:p w14:paraId="3F898EA0" w14:textId="77777777" w:rsidR="00866967" w:rsidRPr="00FF37B4" w:rsidRDefault="00866967" w:rsidP="00AB601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B317222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52F44C4E" w14:textId="1DF673A3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47.</w:t>
            </w:r>
          </w:p>
        </w:tc>
        <w:tc>
          <w:tcPr>
            <w:tcW w:w="3000" w:type="dxa"/>
            <w:vAlign w:val="center"/>
          </w:tcPr>
          <w:p w14:paraId="012030E5" w14:textId="035FC561" w:rsidR="00866967" w:rsidRPr="00FF37B4" w:rsidRDefault="00866967" w:rsidP="00AB6018">
            <w:pPr>
              <w:jc w:val="center"/>
              <w:rPr>
                <w:i/>
                <w:iCs/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 xml:space="preserve">Ponavljanje teme </w:t>
            </w:r>
            <w:r w:rsidRPr="00FF37B4">
              <w:rPr>
                <w:i/>
                <w:iCs/>
                <w:sz w:val="24"/>
                <w:szCs w:val="24"/>
              </w:rPr>
              <w:t>Isus Krist</w:t>
            </w:r>
          </w:p>
        </w:tc>
        <w:tc>
          <w:tcPr>
            <w:tcW w:w="3035" w:type="dxa"/>
            <w:vMerge/>
          </w:tcPr>
          <w:p w14:paraId="4B006B87" w14:textId="77777777" w:rsidR="00866967" w:rsidRPr="00FF37B4" w:rsidRDefault="00866967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6A29E592" w14:textId="77777777" w:rsidR="00866967" w:rsidRPr="00FF37B4" w:rsidRDefault="00866967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458FAF0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866967" w:rsidRPr="00FF37B4" w14:paraId="00109CA0" w14:textId="77777777" w:rsidTr="00E42F7E">
        <w:trPr>
          <w:cantSplit/>
          <w:trHeight w:val="432"/>
        </w:trPr>
        <w:tc>
          <w:tcPr>
            <w:tcW w:w="1044" w:type="dxa"/>
            <w:vMerge/>
            <w:textDirection w:val="btLr"/>
            <w:vAlign w:val="center"/>
          </w:tcPr>
          <w:p w14:paraId="6096D8DF" w14:textId="77777777" w:rsidR="00866967" w:rsidRPr="00FF37B4" w:rsidRDefault="00866967" w:rsidP="00AB601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60ACDF0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78B2B62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48.</w:t>
            </w:r>
          </w:p>
        </w:tc>
        <w:tc>
          <w:tcPr>
            <w:tcW w:w="3000" w:type="dxa"/>
            <w:vAlign w:val="center"/>
          </w:tcPr>
          <w:p w14:paraId="710C151B" w14:textId="20E1389D" w:rsidR="00866967" w:rsidRPr="00FF37B4" w:rsidRDefault="00866967" w:rsidP="00AB6018">
            <w:pPr>
              <w:jc w:val="center"/>
              <w:rPr>
                <w:i/>
                <w:iCs/>
                <w:sz w:val="24"/>
                <w:szCs w:val="24"/>
              </w:rPr>
            </w:pPr>
            <w:r w:rsidRPr="00FF37B4">
              <w:rPr>
                <w:color w:val="FF0000"/>
                <w:sz w:val="24"/>
                <w:szCs w:val="24"/>
              </w:rPr>
              <w:t xml:space="preserve">Pisana provjera znanja </w:t>
            </w:r>
            <w:r w:rsidRPr="00FF37B4">
              <w:rPr>
                <w:i/>
                <w:iCs/>
                <w:color w:val="FF0000"/>
                <w:sz w:val="24"/>
                <w:szCs w:val="24"/>
              </w:rPr>
              <w:t>Isus Krist</w:t>
            </w:r>
          </w:p>
        </w:tc>
        <w:tc>
          <w:tcPr>
            <w:tcW w:w="3035" w:type="dxa"/>
            <w:vMerge/>
          </w:tcPr>
          <w:p w14:paraId="7792AA16" w14:textId="77777777" w:rsidR="00866967" w:rsidRPr="00FF37B4" w:rsidRDefault="00866967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509402CE" w14:textId="77777777" w:rsidR="00866967" w:rsidRPr="00FF37B4" w:rsidRDefault="00866967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93C7991" w14:textId="77777777" w:rsidR="00866967" w:rsidRPr="00FF37B4" w:rsidRDefault="00866967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F147A5" w:rsidRPr="00FF37B4" w14:paraId="4997BC6A" w14:textId="77777777" w:rsidTr="000A2BA5">
        <w:trPr>
          <w:cantSplit/>
          <w:trHeight w:val="276"/>
        </w:trPr>
        <w:tc>
          <w:tcPr>
            <w:tcW w:w="1044" w:type="dxa"/>
            <w:vMerge/>
            <w:textDirection w:val="btLr"/>
            <w:vAlign w:val="center"/>
          </w:tcPr>
          <w:p w14:paraId="01D55135" w14:textId="77777777" w:rsidR="00F147A5" w:rsidRPr="00FF37B4" w:rsidRDefault="00F147A5" w:rsidP="00F147A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6F991300" w14:textId="4BCCE32C" w:rsidR="00F147A5" w:rsidRPr="00FF37B4" w:rsidRDefault="00F147A5" w:rsidP="00F147A5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MOLITVA TIJEKOM LITURGIJSKE GODINE</w:t>
            </w:r>
          </w:p>
        </w:tc>
        <w:tc>
          <w:tcPr>
            <w:tcW w:w="904" w:type="dxa"/>
            <w:vAlign w:val="center"/>
          </w:tcPr>
          <w:p w14:paraId="660B081B" w14:textId="77777777" w:rsidR="00F147A5" w:rsidRPr="00FF37B4" w:rsidRDefault="00F147A5" w:rsidP="00F147A5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49.</w:t>
            </w:r>
          </w:p>
          <w:p w14:paraId="5E7AE268" w14:textId="1DB6CC5F" w:rsidR="00F147A5" w:rsidRPr="00FF37B4" w:rsidRDefault="00F147A5" w:rsidP="00F147A5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50.</w:t>
            </w:r>
          </w:p>
        </w:tc>
        <w:tc>
          <w:tcPr>
            <w:tcW w:w="3000" w:type="dxa"/>
            <w:vAlign w:val="center"/>
          </w:tcPr>
          <w:p w14:paraId="2B4CA6D8" w14:textId="305CE290" w:rsidR="00F147A5" w:rsidRPr="00FF37B4" w:rsidRDefault="00F147A5" w:rsidP="00F147A5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Molitva tijekom liturgijske godine - Uskrs</w:t>
            </w:r>
          </w:p>
        </w:tc>
        <w:tc>
          <w:tcPr>
            <w:tcW w:w="3035" w:type="dxa"/>
          </w:tcPr>
          <w:p w14:paraId="139A3FF8" w14:textId="77777777" w:rsidR="00F147A5" w:rsidRPr="00FF37B4" w:rsidRDefault="00F147A5" w:rsidP="00F147A5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B.5.3. </w:t>
            </w:r>
          </w:p>
          <w:p w14:paraId="2DD16418" w14:textId="77777777" w:rsidR="00F147A5" w:rsidRPr="00FF37B4" w:rsidRDefault="00F147A5" w:rsidP="00F147A5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objašnjava oblike, vrijeme i načine kršćanske molitve u poveznici s tijekom i ključnim vremenima liturgijske godine kako bi s razumijevanjem sudjelovao u slavljenju i molitvi.</w:t>
            </w:r>
          </w:p>
          <w:p w14:paraId="36A977FF" w14:textId="3EB7D774" w:rsidR="008A1019" w:rsidRPr="00FF37B4" w:rsidRDefault="008A1019" w:rsidP="00F147A5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</w:tcPr>
          <w:p w14:paraId="1E6D4F13" w14:textId="3C4DA221" w:rsidR="00F147A5" w:rsidRPr="00FF37B4" w:rsidRDefault="00F147A5" w:rsidP="00F147A5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27F52C8" w14:textId="77777777" w:rsidR="00F147A5" w:rsidRPr="00FF37B4" w:rsidRDefault="00F147A5" w:rsidP="00F147A5">
            <w:pPr>
              <w:jc w:val="center"/>
              <w:rPr>
                <w:sz w:val="24"/>
                <w:szCs w:val="24"/>
              </w:rPr>
            </w:pPr>
          </w:p>
        </w:tc>
      </w:tr>
      <w:tr w:rsidR="000A4C47" w:rsidRPr="00FF37B4" w14:paraId="1CC1DA04" w14:textId="53F7D91C" w:rsidTr="00286E8A">
        <w:trPr>
          <w:cantSplit/>
          <w:trHeight w:val="252"/>
        </w:trPr>
        <w:tc>
          <w:tcPr>
            <w:tcW w:w="1044" w:type="dxa"/>
            <w:vMerge w:val="restart"/>
            <w:textDirection w:val="btLr"/>
            <w:vAlign w:val="center"/>
          </w:tcPr>
          <w:p w14:paraId="1A099982" w14:textId="521518A4" w:rsidR="000A4C47" w:rsidRPr="00FF37B4" w:rsidRDefault="000A4C47" w:rsidP="000A4C47">
            <w:pPr>
              <w:ind w:left="113" w:right="113"/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travanj</w:t>
            </w:r>
          </w:p>
        </w:tc>
        <w:tc>
          <w:tcPr>
            <w:tcW w:w="1930" w:type="dxa"/>
            <w:vMerge w:val="restart"/>
            <w:vAlign w:val="center"/>
          </w:tcPr>
          <w:p w14:paraId="7D52BE74" w14:textId="10E8ADE6" w:rsidR="000A4C47" w:rsidRPr="00FF37B4" w:rsidRDefault="000A4C47" w:rsidP="000A4C47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SUSRET S BOGOM U MOLITVI</w:t>
            </w:r>
          </w:p>
        </w:tc>
        <w:tc>
          <w:tcPr>
            <w:tcW w:w="904" w:type="dxa"/>
            <w:vAlign w:val="center"/>
          </w:tcPr>
          <w:p w14:paraId="6A616B1D" w14:textId="2E2E9BC3" w:rsidR="000A4C47" w:rsidRPr="00FF37B4" w:rsidRDefault="000A4C47" w:rsidP="000A4C47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51.</w:t>
            </w:r>
          </w:p>
        </w:tc>
        <w:tc>
          <w:tcPr>
            <w:tcW w:w="3000" w:type="dxa"/>
            <w:vAlign w:val="center"/>
          </w:tcPr>
          <w:p w14:paraId="365724DB" w14:textId="6352D719" w:rsidR="000A4C47" w:rsidRPr="00FF37B4" w:rsidRDefault="000A4C47" w:rsidP="000A4C47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Moliti – biti u Božjoj prisutnosti</w:t>
            </w:r>
          </w:p>
        </w:tc>
        <w:tc>
          <w:tcPr>
            <w:tcW w:w="3035" w:type="dxa"/>
            <w:vMerge w:val="restart"/>
          </w:tcPr>
          <w:p w14:paraId="15FAA18E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OŠ KV B.5.3.</w:t>
            </w:r>
          </w:p>
          <w:p w14:paraId="4B147E95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objašnjava oblike, vrijeme i načine kršćanske molitve u poveznici s tijekom i ključnim vremenima liturgijske godine kako bi s razumijevanjem sudjelovao u slavljenju i molitvi.</w:t>
            </w:r>
          </w:p>
          <w:p w14:paraId="6C48E43B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3689DED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D.5.2. </w:t>
            </w:r>
          </w:p>
          <w:p w14:paraId="1F7F558E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prepoznaje važnije izričaje kršćanske umjetnosti (likovna, glazbena, filmska,  književnost i suvremena duhovna literatura) te otkriva kako su utjecali na obogaćivanje vjere kroz povijest i kako mogu izgrađivati njegovu osobnu vjeru</w:t>
            </w:r>
          </w:p>
          <w:p w14:paraId="7301F4DC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D1B98AE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A.5.1. </w:t>
            </w:r>
          </w:p>
          <w:p w14:paraId="75696676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objašnjava važnost zajedništva te kako nas vjera potiče na prihvaćanje sebe i drugih.</w:t>
            </w:r>
          </w:p>
          <w:p w14:paraId="482DBFEC" w14:textId="25CAF017" w:rsidR="000152B8" w:rsidRPr="00FF37B4" w:rsidRDefault="000152B8" w:rsidP="000A4C47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</w:tcPr>
          <w:p w14:paraId="6E019AE6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Osobni i socijalni razvoj</w:t>
            </w:r>
          </w:p>
          <w:p w14:paraId="4EA048CA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osr A.2.3. Razvija osobne potencijale.</w:t>
            </w:r>
          </w:p>
          <w:p w14:paraId="76154220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osr B.2.1. Opisuje i uvažava potrebe i osjećaje drugih.</w:t>
            </w:r>
          </w:p>
          <w:p w14:paraId="2896B02D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7F16D37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Održivi razvoj</w:t>
            </w:r>
          </w:p>
          <w:p w14:paraId="43F799AB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odr B.2.1. Objašnjava da djelovanje ima posljedice i rezultate.</w:t>
            </w:r>
          </w:p>
          <w:p w14:paraId="0CCF01ED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C899B8A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Učiti kako učiti</w:t>
            </w:r>
          </w:p>
          <w:p w14:paraId="4620F10C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uku B.2.4. Samovrednovanje/ samoprocjena Na poticaj učitelja, ali i samostalno, učenik samovrednuje proces učenja i svoje rezultate te procjenjuje ostvareni napredak.</w:t>
            </w:r>
          </w:p>
          <w:p w14:paraId="17150732" w14:textId="77777777" w:rsidR="000A4C47" w:rsidRPr="00FF37B4" w:rsidRDefault="000A4C47" w:rsidP="000A4C47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6650EE32" w14:textId="77777777" w:rsidR="000A4C47" w:rsidRPr="00FF37B4" w:rsidRDefault="000A4C47" w:rsidP="000A4C47">
            <w:pPr>
              <w:jc w:val="center"/>
              <w:rPr>
                <w:sz w:val="24"/>
                <w:szCs w:val="24"/>
              </w:rPr>
            </w:pPr>
          </w:p>
        </w:tc>
      </w:tr>
      <w:tr w:rsidR="00286E8A" w:rsidRPr="00FF37B4" w14:paraId="70F60DD5" w14:textId="77777777" w:rsidTr="00D74466">
        <w:trPr>
          <w:cantSplit/>
          <w:trHeight w:val="420"/>
        </w:trPr>
        <w:tc>
          <w:tcPr>
            <w:tcW w:w="1044" w:type="dxa"/>
            <w:vMerge/>
            <w:textDirection w:val="btLr"/>
            <w:vAlign w:val="center"/>
          </w:tcPr>
          <w:p w14:paraId="473D2565" w14:textId="77777777" w:rsidR="00286E8A" w:rsidRPr="00FF37B4" w:rsidRDefault="00286E8A" w:rsidP="00AB601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0FD076E6" w14:textId="77777777" w:rsidR="00286E8A" w:rsidRPr="00FF37B4" w:rsidRDefault="00286E8A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B6E1BE9" w14:textId="77777777" w:rsidR="00286E8A" w:rsidRPr="00FF37B4" w:rsidRDefault="00286E8A" w:rsidP="00AD0350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52.</w:t>
            </w:r>
          </w:p>
        </w:tc>
        <w:tc>
          <w:tcPr>
            <w:tcW w:w="3000" w:type="dxa"/>
            <w:vAlign w:val="center"/>
          </w:tcPr>
          <w:p w14:paraId="5A31A8FD" w14:textId="2040F0D2" w:rsidR="00286E8A" w:rsidRPr="00FF37B4" w:rsidRDefault="005F55DD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Kako kršćani mole?</w:t>
            </w:r>
          </w:p>
        </w:tc>
        <w:tc>
          <w:tcPr>
            <w:tcW w:w="3035" w:type="dxa"/>
            <w:vMerge/>
          </w:tcPr>
          <w:p w14:paraId="3E2CC89A" w14:textId="77777777" w:rsidR="00286E8A" w:rsidRPr="00FF37B4" w:rsidRDefault="00286E8A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57189BDA" w14:textId="77777777" w:rsidR="00286E8A" w:rsidRPr="00FF37B4" w:rsidRDefault="00286E8A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61FE737" w14:textId="77777777" w:rsidR="00286E8A" w:rsidRPr="00FF37B4" w:rsidRDefault="00286E8A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D74466" w:rsidRPr="00FF37B4" w14:paraId="25B0B498" w14:textId="77777777" w:rsidTr="00D74466">
        <w:trPr>
          <w:cantSplit/>
          <w:trHeight w:val="384"/>
        </w:trPr>
        <w:tc>
          <w:tcPr>
            <w:tcW w:w="1044" w:type="dxa"/>
            <w:vMerge/>
            <w:textDirection w:val="btLr"/>
            <w:vAlign w:val="center"/>
          </w:tcPr>
          <w:p w14:paraId="566CCE45" w14:textId="77777777" w:rsidR="00D74466" w:rsidRPr="00FF37B4" w:rsidRDefault="00D74466" w:rsidP="00AB601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273206C2" w14:textId="77777777" w:rsidR="00D74466" w:rsidRPr="00FF37B4" w:rsidRDefault="00D74466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9BD9262" w14:textId="77777777" w:rsidR="00D74466" w:rsidRPr="00FF37B4" w:rsidRDefault="00AD0350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53.</w:t>
            </w:r>
          </w:p>
          <w:p w14:paraId="453A0436" w14:textId="09E62E92" w:rsidR="00AD0350" w:rsidRPr="00FF37B4" w:rsidRDefault="00AD0350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54.</w:t>
            </w:r>
          </w:p>
        </w:tc>
        <w:tc>
          <w:tcPr>
            <w:tcW w:w="3000" w:type="dxa"/>
            <w:vAlign w:val="center"/>
          </w:tcPr>
          <w:p w14:paraId="5DC06D3F" w14:textId="084FD470" w:rsidR="00D74466" w:rsidRPr="00FF37B4" w:rsidRDefault="005F55DD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Učimo moliti</w:t>
            </w:r>
          </w:p>
        </w:tc>
        <w:tc>
          <w:tcPr>
            <w:tcW w:w="3035" w:type="dxa"/>
            <w:vMerge/>
          </w:tcPr>
          <w:p w14:paraId="3A2BFDBA" w14:textId="77777777" w:rsidR="00D74466" w:rsidRPr="00FF37B4" w:rsidRDefault="00D74466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44B19B5E" w14:textId="77777777" w:rsidR="00D74466" w:rsidRPr="00FF37B4" w:rsidRDefault="00D74466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CA233F8" w14:textId="77777777" w:rsidR="00D74466" w:rsidRPr="00FF37B4" w:rsidRDefault="00D74466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0A4C47" w:rsidRPr="00FF37B4" w14:paraId="0092168E" w14:textId="77777777" w:rsidTr="00C339AD">
        <w:trPr>
          <w:cantSplit/>
          <w:trHeight w:val="420"/>
        </w:trPr>
        <w:tc>
          <w:tcPr>
            <w:tcW w:w="1044" w:type="dxa"/>
            <w:vMerge/>
            <w:textDirection w:val="btLr"/>
            <w:vAlign w:val="center"/>
          </w:tcPr>
          <w:p w14:paraId="00D914A2" w14:textId="77777777" w:rsidR="000A4C47" w:rsidRPr="00FF37B4" w:rsidRDefault="000A4C47" w:rsidP="000A4C47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22F94C7E" w14:textId="616DE811" w:rsidR="000A4C47" w:rsidRPr="00FF37B4" w:rsidRDefault="000A4C47" w:rsidP="00C339AD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ŠIRENJE ISUSOVE PORUKE</w:t>
            </w:r>
          </w:p>
        </w:tc>
        <w:tc>
          <w:tcPr>
            <w:tcW w:w="904" w:type="dxa"/>
            <w:vAlign w:val="center"/>
          </w:tcPr>
          <w:p w14:paraId="7E74ADE4" w14:textId="77777777" w:rsidR="000A4C47" w:rsidRPr="00FF37B4" w:rsidRDefault="000A4C47" w:rsidP="000A4C47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55.</w:t>
            </w:r>
          </w:p>
          <w:p w14:paraId="50F835BF" w14:textId="660EAD88" w:rsidR="000A4C47" w:rsidRPr="00FF37B4" w:rsidRDefault="000A4C47" w:rsidP="000A4C47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56.</w:t>
            </w:r>
          </w:p>
        </w:tc>
        <w:tc>
          <w:tcPr>
            <w:tcW w:w="3000" w:type="dxa"/>
            <w:vAlign w:val="center"/>
          </w:tcPr>
          <w:p w14:paraId="40904424" w14:textId="77777777" w:rsidR="000929DA" w:rsidRPr="00FF37B4" w:rsidRDefault="000929DA" w:rsidP="000A4C47">
            <w:pPr>
              <w:jc w:val="center"/>
              <w:rPr>
                <w:sz w:val="24"/>
                <w:szCs w:val="24"/>
              </w:rPr>
            </w:pPr>
          </w:p>
          <w:p w14:paraId="147B3EAF" w14:textId="77777777" w:rsidR="000A4C47" w:rsidRPr="00FF37B4" w:rsidRDefault="000A4C47" w:rsidP="000A4C47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Progon i sloboda prve Crkve</w:t>
            </w:r>
          </w:p>
          <w:p w14:paraId="5D32B9AA" w14:textId="7992EC2C" w:rsidR="000929DA" w:rsidRPr="00FF37B4" w:rsidRDefault="000929DA" w:rsidP="000A4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</w:tcPr>
          <w:p w14:paraId="58BEC7A5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D.5.1. </w:t>
            </w:r>
          </w:p>
          <w:p w14:paraId="29FDEFDE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opisuje Crkvu kao prenositeljicu Isusova nauka te otkriva koja je njegova uloga u Crkvi i svijetu.</w:t>
            </w:r>
          </w:p>
          <w:p w14:paraId="11906EFB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OŠ KV C.5.2. </w:t>
            </w:r>
          </w:p>
          <w:p w14:paraId="6CFE43BC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uočava da nas vjera potiče na stvaranje kvalitetnih međuljudskih odnosa u svom okruženju.</w:t>
            </w:r>
          </w:p>
          <w:p w14:paraId="7179781B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lastRenderedPageBreak/>
              <w:t xml:space="preserve">OŠ KV C.5.1. </w:t>
            </w:r>
          </w:p>
          <w:p w14:paraId="7E0985AC" w14:textId="5C01AAE7" w:rsidR="000A4C47" w:rsidRPr="00FF37B4" w:rsidRDefault="000A4C47" w:rsidP="000A4C47">
            <w:pPr>
              <w:rPr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Učenik navodi vrednote Božjega kraljevstva za ostvarenje mira, pravde i ljubavi te objašnjava kako na temelju tih vrednota graditi odnose prema drugima. objašnjava kako na temelju tih vrednota graditi odnose prema drugima.</w:t>
            </w:r>
          </w:p>
        </w:tc>
        <w:tc>
          <w:tcPr>
            <w:tcW w:w="2210" w:type="dxa"/>
            <w:vMerge w:val="restart"/>
          </w:tcPr>
          <w:p w14:paraId="47064CF0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lastRenderedPageBreak/>
              <w:t>Osobni i socijalni razvoj</w:t>
            </w:r>
          </w:p>
          <w:p w14:paraId="57C2780A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osr C.2.4. Razvija kulturni i nacionalni identitet zajedništvom i pripadnošću skupini.</w:t>
            </w:r>
          </w:p>
          <w:p w14:paraId="15A2204D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Poduzetništvo</w:t>
            </w:r>
          </w:p>
          <w:p w14:paraId="07BDE28C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pod B.2.3. Prepoznaje važnost odgovornoga </w:t>
            </w:r>
            <w:r w:rsidRPr="00FF37B4">
              <w:rPr>
                <w:rFonts w:asciiTheme="majorHAnsi" w:hAnsiTheme="majorHAnsi"/>
                <w:sz w:val="18"/>
                <w:szCs w:val="18"/>
              </w:rPr>
              <w:lastRenderedPageBreak/>
              <w:t>poduzetništva za rast i razvoj pojedinca i zajednice.</w:t>
            </w:r>
          </w:p>
          <w:p w14:paraId="58E673BB" w14:textId="77777777" w:rsidR="000A4C47" w:rsidRPr="00FF37B4" w:rsidRDefault="000A4C47" w:rsidP="000A4C47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F37B4">
              <w:rPr>
                <w:rFonts w:ascii="Calibri Light" w:eastAsia="Calibri Light" w:hAnsi="Calibri Light" w:cs="Calibri Light"/>
                <w:color w:val="212529"/>
                <w:sz w:val="18"/>
                <w:szCs w:val="18"/>
              </w:rPr>
              <w:t>Uporaba informacijske i komunikacijske tehnologije</w:t>
            </w:r>
          </w:p>
          <w:p w14:paraId="1BF2B4A3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ikt D.2. 1. Učenik se izražava kreativno i planira svoje djelovanje jednostavnim metodama za poticanje kreativnosti u IKT okružju.</w:t>
            </w:r>
          </w:p>
          <w:p w14:paraId="6916321B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Zdravlje</w:t>
            </w:r>
          </w:p>
          <w:p w14:paraId="138D22FB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zdr B.2.1. / A. Razlikuje vrste komunikacije.</w:t>
            </w:r>
          </w:p>
          <w:p w14:paraId="61F41C00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Učiti kako učiti</w:t>
            </w:r>
          </w:p>
          <w:p w14:paraId="6CE30E27" w14:textId="77777777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 xml:space="preserve">uku B.2.4. Samovrednovanje/ samoprocjena </w:t>
            </w:r>
          </w:p>
          <w:p w14:paraId="5DA2EC6C" w14:textId="1239A068" w:rsidR="000A4C47" w:rsidRPr="00FF37B4" w:rsidRDefault="000A4C47" w:rsidP="000A4C47">
            <w:pPr>
              <w:rPr>
                <w:rFonts w:asciiTheme="majorHAnsi" w:hAnsiTheme="majorHAnsi"/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18"/>
                <w:szCs w:val="18"/>
              </w:rPr>
              <w:t>Na poticaj učitelja, ali i samostalno, učenik samovrednuje proces učenja i svoje rezultate te procjenjuje ostvareni napredak.</w:t>
            </w:r>
          </w:p>
          <w:p w14:paraId="4E5A0C4C" w14:textId="77777777" w:rsidR="000A4C47" w:rsidRPr="00FF37B4" w:rsidRDefault="000A4C47" w:rsidP="000A4C47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F96A057" w14:textId="77777777" w:rsidR="000A4C47" w:rsidRPr="00FF37B4" w:rsidRDefault="000A4C47" w:rsidP="000A4C47">
            <w:pPr>
              <w:jc w:val="center"/>
              <w:rPr>
                <w:sz w:val="24"/>
                <w:szCs w:val="24"/>
              </w:rPr>
            </w:pPr>
          </w:p>
        </w:tc>
      </w:tr>
      <w:tr w:rsidR="00530181" w:rsidRPr="00FF37B4" w14:paraId="2BE64248" w14:textId="49CEEB00" w:rsidTr="00D74466">
        <w:trPr>
          <w:cantSplit/>
          <w:trHeight w:val="306"/>
        </w:trPr>
        <w:tc>
          <w:tcPr>
            <w:tcW w:w="1044" w:type="dxa"/>
            <w:vMerge w:val="restart"/>
            <w:textDirection w:val="btLr"/>
            <w:vAlign w:val="center"/>
          </w:tcPr>
          <w:p w14:paraId="53D57E8E" w14:textId="601D52FE" w:rsidR="00530181" w:rsidRPr="00FF37B4" w:rsidRDefault="00530181" w:rsidP="00AB6018">
            <w:pPr>
              <w:ind w:left="113" w:right="113"/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svibanj</w:t>
            </w:r>
          </w:p>
        </w:tc>
        <w:tc>
          <w:tcPr>
            <w:tcW w:w="1930" w:type="dxa"/>
            <w:vMerge/>
            <w:vAlign w:val="center"/>
          </w:tcPr>
          <w:p w14:paraId="4064E2C8" w14:textId="77777777" w:rsidR="00530181" w:rsidRPr="00FF37B4" w:rsidRDefault="00530181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F945C85" w14:textId="77777777" w:rsidR="00530181" w:rsidRPr="00FF37B4" w:rsidRDefault="00530181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57.</w:t>
            </w:r>
          </w:p>
          <w:p w14:paraId="795CDA49" w14:textId="3D2F08BD" w:rsidR="00530181" w:rsidRPr="00FF37B4" w:rsidRDefault="00530181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58.</w:t>
            </w:r>
          </w:p>
        </w:tc>
        <w:tc>
          <w:tcPr>
            <w:tcW w:w="3000" w:type="dxa"/>
            <w:vAlign w:val="center"/>
          </w:tcPr>
          <w:p w14:paraId="16B05FF2" w14:textId="77777777" w:rsidR="00530181" w:rsidRPr="00FF37B4" w:rsidRDefault="00530181" w:rsidP="00AB6018">
            <w:pPr>
              <w:jc w:val="center"/>
              <w:rPr>
                <w:sz w:val="24"/>
                <w:szCs w:val="24"/>
              </w:rPr>
            </w:pPr>
          </w:p>
          <w:p w14:paraId="2791E6FC" w14:textId="77777777" w:rsidR="00530181" w:rsidRPr="00FF37B4" w:rsidRDefault="00530181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Sveti Petar</w:t>
            </w:r>
          </w:p>
          <w:p w14:paraId="7A2F153B" w14:textId="075D7659" w:rsidR="00530181" w:rsidRPr="00FF37B4" w:rsidRDefault="00530181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7B4E7C3B" w14:textId="77777777" w:rsidR="00530181" w:rsidRPr="00FF37B4" w:rsidRDefault="00530181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7355568D" w14:textId="77777777" w:rsidR="00530181" w:rsidRPr="00FF37B4" w:rsidRDefault="00530181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221A3BFD" w14:textId="77777777" w:rsidR="00530181" w:rsidRPr="00FF37B4" w:rsidRDefault="00530181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530181" w:rsidRPr="00FF37B4" w14:paraId="4D5A754F" w14:textId="77777777" w:rsidTr="00D74466">
        <w:trPr>
          <w:cantSplit/>
          <w:trHeight w:val="300"/>
        </w:trPr>
        <w:tc>
          <w:tcPr>
            <w:tcW w:w="1044" w:type="dxa"/>
            <w:vMerge/>
            <w:textDirection w:val="btLr"/>
            <w:vAlign w:val="center"/>
          </w:tcPr>
          <w:p w14:paraId="2366ED82" w14:textId="77777777" w:rsidR="00530181" w:rsidRPr="00FF37B4" w:rsidRDefault="00530181" w:rsidP="00AB601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3EB25D48" w14:textId="77777777" w:rsidR="00530181" w:rsidRPr="00FF37B4" w:rsidRDefault="00530181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870599A" w14:textId="77777777" w:rsidR="00530181" w:rsidRPr="00FF37B4" w:rsidRDefault="00530181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59.</w:t>
            </w:r>
          </w:p>
          <w:p w14:paraId="5BB170D1" w14:textId="06557B4A" w:rsidR="00530181" w:rsidRPr="00FF37B4" w:rsidRDefault="00530181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60.</w:t>
            </w:r>
          </w:p>
        </w:tc>
        <w:tc>
          <w:tcPr>
            <w:tcW w:w="3000" w:type="dxa"/>
            <w:vAlign w:val="center"/>
          </w:tcPr>
          <w:p w14:paraId="4141DDB7" w14:textId="17D79DBA" w:rsidR="00530181" w:rsidRPr="00FF37B4" w:rsidRDefault="00530181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Sveti Pavao i Pavlova misijska putovanja</w:t>
            </w:r>
          </w:p>
        </w:tc>
        <w:tc>
          <w:tcPr>
            <w:tcW w:w="3035" w:type="dxa"/>
            <w:vMerge/>
            <w:vAlign w:val="center"/>
          </w:tcPr>
          <w:p w14:paraId="16E37C84" w14:textId="77777777" w:rsidR="00530181" w:rsidRPr="00FF37B4" w:rsidRDefault="00530181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302C8EEC" w14:textId="77777777" w:rsidR="00530181" w:rsidRPr="00FF37B4" w:rsidRDefault="00530181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873CBB3" w14:textId="77777777" w:rsidR="00530181" w:rsidRPr="00FF37B4" w:rsidRDefault="00530181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8660A4" w:rsidRPr="00FF37B4" w14:paraId="095F02AE" w14:textId="77777777" w:rsidTr="00B14D7E">
        <w:trPr>
          <w:cantSplit/>
          <w:trHeight w:val="252"/>
        </w:trPr>
        <w:tc>
          <w:tcPr>
            <w:tcW w:w="1044" w:type="dxa"/>
            <w:vMerge/>
            <w:textDirection w:val="btLr"/>
            <w:vAlign w:val="center"/>
          </w:tcPr>
          <w:p w14:paraId="47A86BB5" w14:textId="77777777" w:rsidR="008660A4" w:rsidRPr="00FF37B4" w:rsidRDefault="008660A4" w:rsidP="004D456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2338E3FC" w14:textId="5B85D295" w:rsidR="008660A4" w:rsidRPr="00FF37B4" w:rsidRDefault="008660A4" w:rsidP="004D456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UZORI VJERE U HRVATSKOM NARODU</w:t>
            </w:r>
          </w:p>
        </w:tc>
        <w:tc>
          <w:tcPr>
            <w:tcW w:w="904" w:type="dxa"/>
            <w:vAlign w:val="center"/>
          </w:tcPr>
          <w:p w14:paraId="588EFD3B" w14:textId="7E098A51" w:rsidR="008660A4" w:rsidRPr="00FF37B4" w:rsidRDefault="008660A4" w:rsidP="004D456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61.</w:t>
            </w:r>
          </w:p>
        </w:tc>
        <w:tc>
          <w:tcPr>
            <w:tcW w:w="3000" w:type="dxa"/>
            <w:vAlign w:val="center"/>
          </w:tcPr>
          <w:p w14:paraId="3DC097BC" w14:textId="77777777" w:rsidR="008660A4" w:rsidRPr="00FF37B4" w:rsidRDefault="008660A4" w:rsidP="004D456F">
            <w:pPr>
              <w:jc w:val="center"/>
              <w:rPr>
                <w:sz w:val="24"/>
                <w:szCs w:val="24"/>
              </w:rPr>
            </w:pPr>
          </w:p>
          <w:p w14:paraId="66B0F4D0" w14:textId="77777777" w:rsidR="008660A4" w:rsidRPr="00FF37B4" w:rsidRDefault="008660A4" w:rsidP="004D456F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Kako se postaje svetac?</w:t>
            </w:r>
          </w:p>
          <w:p w14:paraId="0095B39A" w14:textId="2089EF60" w:rsidR="008660A4" w:rsidRPr="00FF37B4" w:rsidRDefault="008660A4" w:rsidP="004D45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</w:tcPr>
          <w:p w14:paraId="274C7CC8" w14:textId="77777777" w:rsidR="008660A4" w:rsidRPr="00FF37B4" w:rsidRDefault="008660A4" w:rsidP="004D456F">
            <w:pPr>
              <w:rPr>
                <w:rFonts w:asciiTheme="majorHAnsi" w:hAnsiTheme="majorHAnsi"/>
                <w:sz w:val="20"/>
                <w:szCs w:val="20"/>
              </w:rPr>
            </w:pPr>
            <w:r w:rsidRPr="00FF37B4">
              <w:rPr>
                <w:rFonts w:asciiTheme="majorHAnsi" w:hAnsiTheme="majorHAnsi"/>
                <w:sz w:val="20"/>
                <w:szCs w:val="20"/>
              </w:rPr>
              <w:t xml:space="preserve">OŠ KV D.5.1. </w:t>
            </w:r>
          </w:p>
          <w:p w14:paraId="3C5BCA7D" w14:textId="77777777" w:rsidR="008660A4" w:rsidRPr="00FF37B4" w:rsidRDefault="008660A4" w:rsidP="004D456F">
            <w:pPr>
              <w:rPr>
                <w:rFonts w:asciiTheme="majorHAnsi" w:hAnsiTheme="majorHAnsi"/>
                <w:sz w:val="20"/>
                <w:szCs w:val="20"/>
              </w:rPr>
            </w:pPr>
            <w:r w:rsidRPr="00FF37B4">
              <w:rPr>
                <w:rFonts w:asciiTheme="majorHAnsi" w:hAnsiTheme="majorHAnsi"/>
                <w:sz w:val="20"/>
                <w:szCs w:val="20"/>
              </w:rPr>
              <w:t>Učenik opisuje Crkvu kao prenositeljicu Isusova nauka te otkriva koja je njegova uloga u Crkvi i svijetu.</w:t>
            </w:r>
          </w:p>
          <w:p w14:paraId="28740257" w14:textId="77777777" w:rsidR="008660A4" w:rsidRPr="00FF37B4" w:rsidRDefault="008660A4" w:rsidP="004D45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58A90C9" w14:textId="77777777" w:rsidR="008660A4" w:rsidRPr="00FF37B4" w:rsidRDefault="008660A4" w:rsidP="004D456F">
            <w:pPr>
              <w:rPr>
                <w:rFonts w:asciiTheme="majorHAnsi" w:hAnsiTheme="majorHAnsi"/>
                <w:sz w:val="20"/>
                <w:szCs w:val="20"/>
              </w:rPr>
            </w:pPr>
            <w:r w:rsidRPr="00FF37B4">
              <w:rPr>
                <w:rFonts w:asciiTheme="majorHAnsi" w:hAnsiTheme="majorHAnsi"/>
                <w:sz w:val="20"/>
                <w:szCs w:val="20"/>
              </w:rPr>
              <w:t xml:space="preserve">OŠ KV D.5.2. </w:t>
            </w:r>
          </w:p>
          <w:p w14:paraId="2FE125F1" w14:textId="77777777" w:rsidR="008660A4" w:rsidRPr="00FF37B4" w:rsidRDefault="008660A4" w:rsidP="004D456F">
            <w:pPr>
              <w:rPr>
                <w:rFonts w:asciiTheme="majorHAnsi" w:hAnsiTheme="majorHAnsi"/>
                <w:sz w:val="20"/>
                <w:szCs w:val="20"/>
              </w:rPr>
            </w:pPr>
            <w:r w:rsidRPr="00FF37B4">
              <w:rPr>
                <w:rFonts w:asciiTheme="majorHAnsi" w:hAnsiTheme="majorHAnsi"/>
                <w:sz w:val="20"/>
                <w:szCs w:val="20"/>
              </w:rPr>
              <w:t xml:space="preserve">Učenik prepoznaje važnije izričaje kršćanske umjetnosti (likovna, glazbena, filmska, književnost i suvremena duhovna literatura) te otkriva kako su utjecali na obogaćivanje vjere kroz povijest i </w:t>
            </w:r>
            <w:r w:rsidRPr="00FF37B4">
              <w:rPr>
                <w:rFonts w:asciiTheme="majorHAnsi" w:hAnsiTheme="majorHAnsi"/>
                <w:sz w:val="20"/>
                <w:szCs w:val="20"/>
              </w:rPr>
              <w:lastRenderedPageBreak/>
              <w:t>kako mogu izgrađivati njegovu osobnu vjeru</w:t>
            </w:r>
          </w:p>
          <w:p w14:paraId="0A17D565" w14:textId="77777777" w:rsidR="008660A4" w:rsidRPr="00FF37B4" w:rsidRDefault="008660A4" w:rsidP="004D456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</w:tcPr>
          <w:p w14:paraId="6B796DDB" w14:textId="77777777" w:rsidR="008660A4" w:rsidRPr="00FF37B4" w:rsidRDefault="008660A4" w:rsidP="004D456F">
            <w:pPr>
              <w:rPr>
                <w:rFonts w:asciiTheme="majorHAnsi" w:hAnsiTheme="majorHAnsi"/>
                <w:sz w:val="20"/>
                <w:szCs w:val="20"/>
              </w:rPr>
            </w:pPr>
            <w:r w:rsidRPr="00FF37B4">
              <w:rPr>
                <w:rFonts w:asciiTheme="majorHAnsi" w:hAnsiTheme="majorHAnsi"/>
                <w:sz w:val="20"/>
                <w:szCs w:val="20"/>
              </w:rPr>
              <w:lastRenderedPageBreak/>
              <w:t>Održivi razvoj</w:t>
            </w:r>
          </w:p>
          <w:p w14:paraId="2C786C90" w14:textId="77777777" w:rsidR="008660A4" w:rsidRPr="00FF37B4" w:rsidRDefault="008660A4" w:rsidP="004D456F">
            <w:pPr>
              <w:rPr>
                <w:rFonts w:asciiTheme="majorHAnsi" w:hAnsiTheme="majorHAnsi"/>
                <w:sz w:val="20"/>
                <w:szCs w:val="20"/>
              </w:rPr>
            </w:pPr>
            <w:r w:rsidRPr="00FF37B4">
              <w:rPr>
                <w:rFonts w:asciiTheme="majorHAnsi" w:hAnsiTheme="majorHAnsi"/>
                <w:sz w:val="20"/>
                <w:szCs w:val="20"/>
              </w:rPr>
              <w:t xml:space="preserve">odr B.2.1. Objašnjava da djelovanje ima posljedice i rezultate. </w:t>
            </w:r>
          </w:p>
          <w:p w14:paraId="22E9897C" w14:textId="77777777" w:rsidR="008660A4" w:rsidRPr="00FF37B4" w:rsidRDefault="008660A4" w:rsidP="004D456F">
            <w:pPr>
              <w:rPr>
                <w:rFonts w:asciiTheme="majorHAnsi" w:hAnsiTheme="majorHAnsi"/>
                <w:sz w:val="20"/>
                <w:szCs w:val="20"/>
              </w:rPr>
            </w:pPr>
            <w:r w:rsidRPr="00FF37B4">
              <w:rPr>
                <w:rFonts w:asciiTheme="majorHAnsi" w:hAnsiTheme="majorHAnsi"/>
                <w:sz w:val="20"/>
                <w:szCs w:val="20"/>
              </w:rPr>
              <w:t xml:space="preserve">odr C.2.1. Solidaran je i empatičan u odnosu prema ljudima i drugim živim bićima. </w:t>
            </w:r>
          </w:p>
          <w:p w14:paraId="744C2439" w14:textId="77777777" w:rsidR="008660A4" w:rsidRDefault="008660A4" w:rsidP="004D456F">
            <w:pPr>
              <w:rPr>
                <w:rFonts w:asciiTheme="majorHAnsi" w:hAnsiTheme="majorHAnsi"/>
                <w:sz w:val="20"/>
                <w:szCs w:val="20"/>
              </w:rPr>
            </w:pPr>
            <w:r w:rsidRPr="00FF37B4">
              <w:rPr>
                <w:rFonts w:asciiTheme="majorHAnsi" w:hAnsiTheme="majorHAnsi"/>
                <w:sz w:val="20"/>
                <w:szCs w:val="20"/>
              </w:rPr>
              <w:t xml:space="preserve">odr C.2.2. Razlikuje osobnu od opće dobrobiti. </w:t>
            </w:r>
          </w:p>
          <w:p w14:paraId="03D638C4" w14:textId="77777777" w:rsidR="00FF37B4" w:rsidRDefault="00FF37B4" w:rsidP="004D45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9D67032" w14:textId="77777777" w:rsidR="00FF37B4" w:rsidRDefault="00FF37B4" w:rsidP="004D45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EF6B267" w14:textId="77777777" w:rsidR="00FF37B4" w:rsidRPr="00FF37B4" w:rsidRDefault="00FF37B4" w:rsidP="004D45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5D86E09" w14:textId="77777777" w:rsidR="008660A4" w:rsidRPr="00FF37B4" w:rsidRDefault="008660A4" w:rsidP="004D456F">
            <w:pPr>
              <w:rPr>
                <w:rFonts w:asciiTheme="majorHAnsi" w:hAnsiTheme="majorHAnsi"/>
                <w:sz w:val="20"/>
                <w:szCs w:val="20"/>
              </w:rPr>
            </w:pPr>
            <w:r w:rsidRPr="00FF37B4">
              <w:rPr>
                <w:rFonts w:asciiTheme="majorHAnsi" w:hAnsiTheme="majorHAnsi"/>
                <w:sz w:val="20"/>
                <w:szCs w:val="20"/>
              </w:rPr>
              <w:lastRenderedPageBreak/>
              <w:t>Osobni i socijalni razvoj</w:t>
            </w:r>
          </w:p>
          <w:p w14:paraId="5B01FC86" w14:textId="77777777" w:rsidR="008660A4" w:rsidRPr="00FF37B4" w:rsidRDefault="008660A4" w:rsidP="004D456F">
            <w:pPr>
              <w:rPr>
                <w:rFonts w:asciiTheme="majorHAnsi" w:hAnsiTheme="majorHAnsi"/>
                <w:sz w:val="20"/>
                <w:szCs w:val="20"/>
              </w:rPr>
            </w:pPr>
            <w:r w:rsidRPr="00FF37B4">
              <w:rPr>
                <w:rFonts w:asciiTheme="majorHAnsi" w:hAnsiTheme="majorHAnsi"/>
                <w:sz w:val="20"/>
                <w:szCs w:val="20"/>
              </w:rPr>
              <w:t xml:space="preserve">osr A.2.2. Upravlja emocijama i ponašanjem </w:t>
            </w:r>
          </w:p>
          <w:p w14:paraId="550B80A6" w14:textId="77777777" w:rsidR="008660A4" w:rsidRPr="00FF37B4" w:rsidRDefault="008660A4" w:rsidP="004D456F">
            <w:pPr>
              <w:rPr>
                <w:rFonts w:asciiTheme="majorHAnsi" w:hAnsiTheme="majorHAnsi"/>
                <w:sz w:val="20"/>
                <w:szCs w:val="20"/>
              </w:rPr>
            </w:pPr>
            <w:r w:rsidRPr="00FF37B4">
              <w:rPr>
                <w:rFonts w:asciiTheme="majorHAnsi" w:hAnsiTheme="majorHAnsi"/>
                <w:sz w:val="20"/>
                <w:szCs w:val="20"/>
              </w:rPr>
              <w:t>Zdravlje</w:t>
            </w:r>
          </w:p>
          <w:p w14:paraId="355351BF" w14:textId="77777777" w:rsidR="008660A4" w:rsidRPr="00FF37B4" w:rsidRDefault="008660A4" w:rsidP="004D456F">
            <w:pPr>
              <w:rPr>
                <w:rFonts w:asciiTheme="majorHAnsi" w:hAnsiTheme="majorHAnsi"/>
                <w:sz w:val="20"/>
                <w:szCs w:val="20"/>
              </w:rPr>
            </w:pPr>
            <w:r w:rsidRPr="00FF37B4">
              <w:rPr>
                <w:rFonts w:asciiTheme="majorHAnsi" w:hAnsiTheme="majorHAnsi"/>
                <w:sz w:val="20"/>
                <w:szCs w:val="20"/>
              </w:rPr>
              <w:t>zdr B.2.2 / C. Uspoređuje i podržava različitosti.</w:t>
            </w:r>
          </w:p>
          <w:p w14:paraId="5873E660" w14:textId="77777777" w:rsidR="008660A4" w:rsidRPr="00FF37B4" w:rsidRDefault="008660A4" w:rsidP="004D456F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FF37B4">
              <w:rPr>
                <w:rFonts w:asciiTheme="majorHAnsi" w:hAnsiTheme="majorHAnsi"/>
                <w:sz w:val="20"/>
                <w:szCs w:val="20"/>
              </w:rPr>
              <w:t xml:space="preserve">zdr B.2.2 / B. Objašnjava pravo na izbor. </w:t>
            </w:r>
          </w:p>
          <w:p w14:paraId="7159D07B" w14:textId="77777777" w:rsidR="008660A4" w:rsidRPr="00FF37B4" w:rsidRDefault="008660A4" w:rsidP="004D456F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FF37B4">
              <w:rPr>
                <w:rFonts w:asciiTheme="majorHAnsi" w:hAnsiTheme="majorHAnsi"/>
                <w:sz w:val="20"/>
                <w:szCs w:val="20"/>
              </w:rPr>
              <w:t>zdr B.2.3 / A. Opisuje zdrave životne navike.</w:t>
            </w:r>
          </w:p>
          <w:p w14:paraId="1CB4AB37" w14:textId="77777777" w:rsidR="008660A4" w:rsidRPr="00FF37B4" w:rsidRDefault="008660A4" w:rsidP="004D456F">
            <w:pPr>
              <w:rPr>
                <w:rFonts w:asciiTheme="majorHAnsi" w:hAnsiTheme="majorHAnsi"/>
                <w:sz w:val="20"/>
                <w:szCs w:val="20"/>
              </w:rPr>
            </w:pPr>
            <w:r w:rsidRPr="00FF37B4">
              <w:rPr>
                <w:rFonts w:asciiTheme="majorHAnsi" w:hAnsiTheme="majorHAnsi"/>
                <w:sz w:val="20"/>
                <w:szCs w:val="20"/>
              </w:rPr>
              <w:t>Građanski odgoj i obrazovanje</w:t>
            </w:r>
          </w:p>
          <w:p w14:paraId="4F622AE1" w14:textId="5A1928A8" w:rsidR="008660A4" w:rsidRPr="00FF37B4" w:rsidRDefault="008660A4" w:rsidP="004D456F">
            <w:pPr>
              <w:rPr>
                <w:sz w:val="18"/>
                <w:szCs w:val="18"/>
              </w:rPr>
            </w:pPr>
            <w:r w:rsidRPr="00FF37B4">
              <w:rPr>
                <w:rFonts w:asciiTheme="majorHAnsi" w:hAnsiTheme="majorHAnsi"/>
                <w:sz w:val="20"/>
                <w:szCs w:val="20"/>
              </w:rPr>
              <w:t>goo A.2.2. Aktivno zastupa ljudska prava </w:t>
            </w:r>
          </w:p>
        </w:tc>
        <w:tc>
          <w:tcPr>
            <w:tcW w:w="1871" w:type="dxa"/>
            <w:vMerge/>
            <w:vAlign w:val="center"/>
          </w:tcPr>
          <w:p w14:paraId="0413DF02" w14:textId="77777777" w:rsidR="008660A4" w:rsidRPr="00FF37B4" w:rsidRDefault="008660A4" w:rsidP="004D456F">
            <w:pPr>
              <w:jc w:val="center"/>
              <w:rPr>
                <w:sz w:val="24"/>
                <w:szCs w:val="24"/>
              </w:rPr>
            </w:pPr>
          </w:p>
        </w:tc>
      </w:tr>
      <w:tr w:rsidR="008660A4" w:rsidRPr="00FF37B4" w14:paraId="1E368AD2" w14:textId="77777777" w:rsidTr="00D74466">
        <w:trPr>
          <w:cantSplit/>
          <w:trHeight w:val="420"/>
        </w:trPr>
        <w:tc>
          <w:tcPr>
            <w:tcW w:w="1044" w:type="dxa"/>
            <w:vMerge/>
            <w:textDirection w:val="btLr"/>
            <w:vAlign w:val="center"/>
          </w:tcPr>
          <w:p w14:paraId="05356495" w14:textId="77777777" w:rsidR="008660A4" w:rsidRPr="00FF37B4" w:rsidRDefault="008660A4" w:rsidP="00AB601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6C606B56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A02BFD2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62.</w:t>
            </w:r>
          </w:p>
        </w:tc>
        <w:tc>
          <w:tcPr>
            <w:tcW w:w="3000" w:type="dxa"/>
            <w:vAlign w:val="center"/>
          </w:tcPr>
          <w:p w14:paraId="573E7FCF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  <w:p w14:paraId="6306BEA1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Sv. Nikola Tavelić</w:t>
            </w:r>
          </w:p>
          <w:p w14:paraId="6685C59C" w14:textId="13BA0962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34FAE836" w14:textId="77777777" w:rsidR="008660A4" w:rsidRPr="00FF37B4" w:rsidRDefault="008660A4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18AB20BC" w14:textId="77777777" w:rsidR="008660A4" w:rsidRPr="00FF37B4" w:rsidRDefault="008660A4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81379DA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8660A4" w:rsidRPr="00FF37B4" w14:paraId="0A3D6C84" w14:textId="77777777" w:rsidTr="00530181">
        <w:trPr>
          <w:cantSplit/>
          <w:trHeight w:val="288"/>
        </w:trPr>
        <w:tc>
          <w:tcPr>
            <w:tcW w:w="1044" w:type="dxa"/>
            <w:vMerge/>
            <w:textDirection w:val="btLr"/>
            <w:vAlign w:val="center"/>
          </w:tcPr>
          <w:p w14:paraId="7A68CDDE" w14:textId="77777777" w:rsidR="008660A4" w:rsidRPr="00FF37B4" w:rsidRDefault="008660A4" w:rsidP="00AB601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21AEBAEE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7460AE9" w14:textId="451D743E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63.</w:t>
            </w:r>
          </w:p>
        </w:tc>
        <w:tc>
          <w:tcPr>
            <w:tcW w:w="3000" w:type="dxa"/>
            <w:vAlign w:val="center"/>
          </w:tcPr>
          <w:p w14:paraId="73DBC9AA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  <w:p w14:paraId="5E00CD2B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Sv. Marko Križevčanin</w:t>
            </w:r>
          </w:p>
          <w:p w14:paraId="651D6D4D" w14:textId="51D47106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34F708F3" w14:textId="77777777" w:rsidR="008660A4" w:rsidRPr="00FF37B4" w:rsidRDefault="008660A4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041F344A" w14:textId="77777777" w:rsidR="008660A4" w:rsidRPr="00FF37B4" w:rsidRDefault="008660A4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C259E79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8660A4" w:rsidRPr="00FF37B4" w14:paraId="7C92E716" w14:textId="77777777" w:rsidTr="00F328DB">
        <w:trPr>
          <w:cantSplit/>
          <w:trHeight w:val="384"/>
        </w:trPr>
        <w:tc>
          <w:tcPr>
            <w:tcW w:w="1044" w:type="dxa"/>
            <w:vMerge/>
            <w:textDirection w:val="btLr"/>
            <w:vAlign w:val="center"/>
          </w:tcPr>
          <w:p w14:paraId="74A174F9" w14:textId="77777777" w:rsidR="008660A4" w:rsidRPr="00FF37B4" w:rsidRDefault="008660A4" w:rsidP="00AB601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1117C73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6E03BB1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64.</w:t>
            </w:r>
          </w:p>
        </w:tc>
        <w:tc>
          <w:tcPr>
            <w:tcW w:w="3000" w:type="dxa"/>
            <w:vAlign w:val="center"/>
          </w:tcPr>
          <w:p w14:paraId="5C204343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  <w:p w14:paraId="7C64213E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Sv. Leopold Bogdan Mandić</w:t>
            </w:r>
          </w:p>
          <w:p w14:paraId="235ECF24" w14:textId="5CC13D93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073D69C1" w14:textId="77777777" w:rsidR="008660A4" w:rsidRPr="00FF37B4" w:rsidRDefault="008660A4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5A0EC423" w14:textId="77777777" w:rsidR="008660A4" w:rsidRPr="00FF37B4" w:rsidRDefault="008660A4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0387674F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8660A4" w:rsidRPr="00FF37B4" w14:paraId="4992545B" w14:textId="637C1C58" w:rsidTr="00530181">
        <w:trPr>
          <w:cantSplit/>
          <w:trHeight w:val="264"/>
        </w:trPr>
        <w:tc>
          <w:tcPr>
            <w:tcW w:w="1044" w:type="dxa"/>
            <w:vMerge w:val="restart"/>
            <w:textDirection w:val="btLr"/>
            <w:vAlign w:val="center"/>
          </w:tcPr>
          <w:p w14:paraId="3B897CBA" w14:textId="0E6D9A12" w:rsidR="008660A4" w:rsidRPr="00FF37B4" w:rsidRDefault="008660A4" w:rsidP="00AB6018">
            <w:pPr>
              <w:ind w:left="113" w:right="113"/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lastRenderedPageBreak/>
              <w:t>lipanj</w:t>
            </w:r>
          </w:p>
        </w:tc>
        <w:tc>
          <w:tcPr>
            <w:tcW w:w="1930" w:type="dxa"/>
            <w:vMerge/>
            <w:vAlign w:val="center"/>
          </w:tcPr>
          <w:p w14:paraId="2482CABB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8A835A2" w14:textId="0F3538CA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65.</w:t>
            </w:r>
          </w:p>
        </w:tc>
        <w:tc>
          <w:tcPr>
            <w:tcW w:w="3000" w:type="dxa"/>
            <w:vAlign w:val="center"/>
          </w:tcPr>
          <w:p w14:paraId="61094779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  <w:p w14:paraId="11B2CE2A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Bl. Alojzije Stepinac</w:t>
            </w:r>
          </w:p>
          <w:p w14:paraId="781E6F8D" w14:textId="3C07C8E5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42AA5D0C" w14:textId="77777777" w:rsidR="008660A4" w:rsidRPr="00FF37B4" w:rsidRDefault="008660A4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1E234171" w14:textId="77777777" w:rsidR="008660A4" w:rsidRPr="00FF37B4" w:rsidRDefault="008660A4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2B584818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8660A4" w:rsidRPr="00FF37B4" w14:paraId="1CFFF5E8" w14:textId="77777777" w:rsidTr="00D74466">
        <w:trPr>
          <w:cantSplit/>
          <w:trHeight w:val="420"/>
        </w:trPr>
        <w:tc>
          <w:tcPr>
            <w:tcW w:w="1044" w:type="dxa"/>
            <w:vMerge/>
            <w:textDirection w:val="btLr"/>
            <w:vAlign w:val="center"/>
          </w:tcPr>
          <w:p w14:paraId="07C2C70E" w14:textId="77777777" w:rsidR="008660A4" w:rsidRPr="00FF37B4" w:rsidRDefault="008660A4" w:rsidP="00AB601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565B22E0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155CD76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66.</w:t>
            </w:r>
          </w:p>
        </w:tc>
        <w:tc>
          <w:tcPr>
            <w:tcW w:w="3000" w:type="dxa"/>
            <w:vAlign w:val="center"/>
          </w:tcPr>
          <w:p w14:paraId="74A35A0F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  <w:p w14:paraId="06084D7E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Bl. Marija Petković</w:t>
            </w:r>
          </w:p>
          <w:p w14:paraId="53B7D26D" w14:textId="39C2ECEF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4E108008" w14:textId="77777777" w:rsidR="008660A4" w:rsidRPr="00FF37B4" w:rsidRDefault="008660A4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6A0C8F71" w14:textId="77777777" w:rsidR="008660A4" w:rsidRPr="00FF37B4" w:rsidRDefault="008660A4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EE7C866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8660A4" w:rsidRPr="00FF37B4" w14:paraId="2A9639BC" w14:textId="77777777" w:rsidTr="00530181">
        <w:trPr>
          <w:cantSplit/>
          <w:trHeight w:val="288"/>
        </w:trPr>
        <w:tc>
          <w:tcPr>
            <w:tcW w:w="1044" w:type="dxa"/>
            <w:vMerge/>
            <w:textDirection w:val="btLr"/>
            <w:vAlign w:val="center"/>
          </w:tcPr>
          <w:p w14:paraId="141C0507" w14:textId="77777777" w:rsidR="008660A4" w:rsidRPr="00FF37B4" w:rsidRDefault="008660A4" w:rsidP="00AB601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1F98868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2CF2AD5D" w14:textId="0A08D54E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67.</w:t>
            </w:r>
          </w:p>
        </w:tc>
        <w:tc>
          <w:tcPr>
            <w:tcW w:w="3000" w:type="dxa"/>
            <w:vAlign w:val="center"/>
          </w:tcPr>
          <w:p w14:paraId="74A3AF16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  <w:p w14:paraId="55A3D981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Bl. Ivan Merz</w:t>
            </w:r>
          </w:p>
          <w:p w14:paraId="74F1895F" w14:textId="4680C8CA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712FF161" w14:textId="77777777" w:rsidR="008660A4" w:rsidRPr="00FF37B4" w:rsidRDefault="008660A4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574BF76B" w14:textId="77777777" w:rsidR="008660A4" w:rsidRPr="00FF37B4" w:rsidRDefault="008660A4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85FB457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8660A4" w:rsidRPr="00FF37B4" w14:paraId="1A8C8E76" w14:textId="77777777" w:rsidTr="00D74466">
        <w:trPr>
          <w:cantSplit/>
          <w:trHeight w:val="384"/>
        </w:trPr>
        <w:tc>
          <w:tcPr>
            <w:tcW w:w="1044" w:type="dxa"/>
            <w:vMerge/>
            <w:textDirection w:val="btLr"/>
            <w:vAlign w:val="center"/>
          </w:tcPr>
          <w:p w14:paraId="645952C4" w14:textId="77777777" w:rsidR="008660A4" w:rsidRPr="00FF37B4" w:rsidRDefault="008660A4" w:rsidP="00AB601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51C92702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2CEA5098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68.</w:t>
            </w:r>
          </w:p>
        </w:tc>
        <w:tc>
          <w:tcPr>
            <w:tcW w:w="3000" w:type="dxa"/>
            <w:vAlign w:val="center"/>
          </w:tcPr>
          <w:p w14:paraId="34229B08" w14:textId="724E3F85" w:rsidR="008660A4" w:rsidRPr="00FF37B4" w:rsidRDefault="008660A4" w:rsidP="00760002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Ponavljanje gradiva 5. razreda</w:t>
            </w:r>
          </w:p>
        </w:tc>
        <w:tc>
          <w:tcPr>
            <w:tcW w:w="3035" w:type="dxa"/>
            <w:vMerge/>
            <w:vAlign w:val="center"/>
          </w:tcPr>
          <w:p w14:paraId="2EA24425" w14:textId="77777777" w:rsidR="008660A4" w:rsidRPr="00FF37B4" w:rsidRDefault="008660A4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221D08CC" w14:textId="77777777" w:rsidR="008660A4" w:rsidRPr="00FF37B4" w:rsidRDefault="008660A4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EE74D47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</w:tr>
      <w:tr w:rsidR="008660A4" w:rsidRPr="00FF37B4" w14:paraId="0E859049" w14:textId="77777777" w:rsidTr="00D74466">
        <w:trPr>
          <w:cantSplit/>
          <w:trHeight w:val="258"/>
        </w:trPr>
        <w:tc>
          <w:tcPr>
            <w:tcW w:w="1044" w:type="dxa"/>
            <w:vMerge/>
            <w:textDirection w:val="btLr"/>
            <w:vAlign w:val="center"/>
          </w:tcPr>
          <w:p w14:paraId="1FC309B7" w14:textId="77777777" w:rsidR="008660A4" w:rsidRPr="00FF37B4" w:rsidRDefault="008660A4" w:rsidP="00AB601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8587299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1909F1AB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69.</w:t>
            </w:r>
          </w:p>
          <w:p w14:paraId="14310524" w14:textId="38BB4BFB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70.</w:t>
            </w:r>
          </w:p>
        </w:tc>
        <w:tc>
          <w:tcPr>
            <w:tcW w:w="3000" w:type="dxa"/>
            <w:vAlign w:val="center"/>
          </w:tcPr>
          <w:p w14:paraId="379EFA57" w14:textId="103039D3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  <w:r w:rsidRPr="00FF37B4">
              <w:rPr>
                <w:sz w:val="24"/>
                <w:szCs w:val="24"/>
              </w:rPr>
              <w:t>Zaključivanje ocjena</w:t>
            </w:r>
          </w:p>
        </w:tc>
        <w:tc>
          <w:tcPr>
            <w:tcW w:w="3035" w:type="dxa"/>
            <w:vMerge/>
            <w:vAlign w:val="center"/>
          </w:tcPr>
          <w:p w14:paraId="68F6A149" w14:textId="77777777" w:rsidR="008660A4" w:rsidRPr="00FF37B4" w:rsidRDefault="008660A4" w:rsidP="00AB601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58966AE0" w14:textId="77777777" w:rsidR="008660A4" w:rsidRPr="00FF37B4" w:rsidRDefault="008660A4" w:rsidP="00AB601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D8EE8CC" w14:textId="77777777" w:rsidR="008660A4" w:rsidRPr="00FF37B4" w:rsidRDefault="008660A4" w:rsidP="00AB601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2990C14" w14:textId="77777777" w:rsidR="0052182F" w:rsidRDefault="0052182F" w:rsidP="00777CC6">
      <w:pPr>
        <w:rPr>
          <w:sz w:val="24"/>
          <w:szCs w:val="24"/>
        </w:rPr>
      </w:pPr>
    </w:p>
    <w:p w14:paraId="305860CB" w14:textId="77777777" w:rsidR="006540B2" w:rsidRDefault="006540B2" w:rsidP="00777CC6">
      <w:pPr>
        <w:rPr>
          <w:sz w:val="24"/>
          <w:szCs w:val="24"/>
        </w:rPr>
      </w:pPr>
    </w:p>
    <w:p w14:paraId="3B0EF525" w14:textId="05C59413" w:rsidR="006540B2" w:rsidRPr="00844C8F" w:rsidRDefault="006540B2" w:rsidP="00777CC6">
      <w:pPr>
        <w:rPr>
          <w:i/>
          <w:iCs/>
          <w:sz w:val="24"/>
          <w:szCs w:val="24"/>
        </w:rPr>
      </w:pPr>
      <w:r>
        <w:rPr>
          <w:sz w:val="24"/>
          <w:szCs w:val="24"/>
        </w:rPr>
        <w:t>Kroz cijelu nastavnu godinu provodit ćemo eTwinning projekt</w:t>
      </w:r>
      <w:r w:rsidR="00844C8F">
        <w:rPr>
          <w:sz w:val="24"/>
          <w:szCs w:val="24"/>
        </w:rPr>
        <w:t>e</w:t>
      </w:r>
      <w:r>
        <w:rPr>
          <w:sz w:val="24"/>
          <w:szCs w:val="24"/>
        </w:rPr>
        <w:t xml:space="preserve">: </w:t>
      </w:r>
      <w:r>
        <w:rPr>
          <w:i/>
          <w:iCs/>
          <w:sz w:val="24"/>
          <w:szCs w:val="24"/>
        </w:rPr>
        <w:t>Čitamo Bibliju</w:t>
      </w:r>
      <w:r w:rsidR="00844C8F">
        <w:rPr>
          <w:i/>
          <w:iCs/>
          <w:sz w:val="24"/>
          <w:szCs w:val="24"/>
        </w:rPr>
        <w:t xml:space="preserve"> </w:t>
      </w:r>
      <w:r w:rsidR="00844C8F">
        <w:rPr>
          <w:sz w:val="24"/>
          <w:szCs w:val="24"/>
        </w:rPr>
        <w:t xml:space="preserve">i </w:t>
      </w:r>
      <w:r w:rsidR="00844C8F">
        <w:rPr>
          <w:i/>
          <w:iCs/>
          <w:sz w:val="24"/>
          <w:szCs w:val="24"/>
        </w:rPr>
        <w:t xml:space="preserve"> Molitve naših baka i djedova.</w:t>
      </w:r>
    </w:p>
    <w:sectPr w:rsidR="006540B2" w:rsidRPr="00844C8F" w:rsidSect="00BE065F">
      <w:footerReference w:type="default" r:id="rId7"/>
      <w:pgSz w:w="16838" w:h="11906" w:orient="landscape"/>
      <w:pgMar w:top="1417" w:right="1417" w:bottom="1417" w:left="1417" w:header="708" w:footer="708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244DE" w14:textId="77777777" w:rsidR="00C90EAC" w:rsidRDefault="00C90EAC" w:rsidP="00BE065F">
      <w:pPr>
        <w:spacing w:after="0" w:line="240" w:lineRule="auto"/>
      </w:pPr>
      <w:r>
        <w:separator/>
      </w:r>
    </w:p>
  </w:endnote>
  <w:endnote w:type="continuationSeparator" w:id="0">
    <w:p w14:paraId="002BBE25" w14:textId="77777777" w:rsidR="00C90EAC" w:rsidRDefault="00C90EAC" w:rsidP="00BE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1882244"/>
      <w:docPartObj>
        <w:docPartGallery w:val="Page Numbers (Bottom of Page)"/>
        <w:docPartUnique/>
      </w:docPartObj>
    </w:sdtPr>
    <w:sdtContent>
      <w:p w14:paraId="290AA0F7" w14:textId="5021AE47" w:rsidR="00540B4A" w:rsidRDefault="00540B4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D9A141" w14:textId="77777777" w:rsidR="00BE065F" w:rsidRDefault="00BE06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5772E" w14:textId="77777777" w:rsidR="00C90EAC" w:rsidRDefault="00C90EAC" w:rsidP="00BE065F">
      <w:pPr>
        <w:spacing w:after="0" w:line="240" w:lineRule="auto"/>
      </w:pPr>
      <w:r>
        <w:separator/>
      </w:r>
    </w:p>
  </w:footnote>
  <w:footnote w:type="continuationSeparator" w:id="0">
    <w:p w14:paraId="681BE429" w14:textId="77777777" w:rsidR="00C90EAC" w:rsidRDefault="00C90EAC" w:rsidP="00BE0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2E"/>
    <w:rsid w:val="000152B8"/>
    <w:rsid w:val="00036BD7"/>
    <w:rsid w:val="000678EA"/>
    <w:rsid w:val="0007279B"/>
    <w:rsid w:val="000929DA"/>
    <w:rsid w:val="000A003B"/>
    <w:rsid w:val="000A4C47"/>
    <w:rsid w:val="000D14A3"/>
    <w:rsid w:val="000D6D31"/>
    <w:rsid w:val="00137034"/>
    <w:rsid w:val="00151E26"/>
    <w:rsid w:val="001C7D31"/>
    <w:rsid w:val="00286E8A"/>
    <w:rsid w:val="002A40FA"/>
    <w:rsid w:val="00325936"/>
    <w:rsid w:val="0036088A"/>
    <w:rsid w:val="003A5215"/>
    <w:rsid w:val="003C2728"/>
    <w:rsid w:val="0042134C"/>
    <w:rsid w:val="00450671"/>
    <w:rsid w:val="004857EF"/>
    <w:rsid w:val="004946E1"/>
    <w:rsid w:val="004D456F"/>
    <w:rsid w:val="0052182F"/>
    <w:rsid w:val="00530181"/>
    <w:rsid w:val="00540B4A"/>
    <w:rsid w:val="005A00E1"/>
    <w:rsid w:val="005E671F"/>
    <w:rsid w:val="005F55DD"/>
    <w:rsid w:val="00642126"/>
    <w:rsid w:val="006540B2"/>
    <w:rsid w:val="00680C23"/>
    <w:rsid w:val="00682A2A"/>
    <w:rsid w:val="006B0614"/>
    <w:rsid w:val="006D2914"/>
    <w:rsid w:val="006D67BD"/>
    <w:rsid w:val="00741896"/>
    <w:rsid w:val="00760002"/>
    <w:rsid w:val="00777CC6"/>
    <w:rsid w:val="007C1D4F"/>
    <w:rsid w:val="007C7D33"/>
    <w:rsid w:val="00813549"/>
    <w:rsid w:val="00844C8F"/>
    <w:rsid w:val="008660A4"/>
    <w:rsid w:val="00866967"/>
    <w:rsid w:val="008715B6"/>
    <w:rsid w:val="008A1019"/>
    <w:rsid w:val="008A4170"/>
    <w:rsid w:val="008C2961"/>
    <w:rsid w:val="008E1D30"/>
    <w:rsid w:val="008E2B81"/>
    <w:rsid w:val="009A4A1C"/>
    <w:rsid w:val="009A7AD2"/>
    <w:rsid w:val="00A158D6"/>
    <w:rsid w:val="00A6127C"/>
    <w:rsid w:val="00AB6018"/>
    <w:rsid w:val="00AB7722"/>
    <w:rsid w:val="00AD0350"/>
    <w:rsid w:val="00AD1C54"/>
    <w:rsid w:val="00AF71D9"/>
    <w:rsid w:val="00B22DA4"/>
    <w:rsid w:val="00BC772E"/>
    <w:rsid w:val="00BE065F"/>
    <w:rsid w:val="00BE6DCB"/>
    <w:rsid w:val="00C339AD"/>
    <w:rsid w:val="00C86464"/>
    <w:rsid w:val="00C90EAC"/>
    <w:rsid w:val="00CB18D7"/>
    <w:rsid w:val="00CC279A"/>
    <w:rsid w:val="00CC53C1"/>
    <w:rsid w:val="00D00967"/>
    <w:rsid w:val="00D20188"/>
    <w:rsid w:val="00D271E8"/>
    <w:rsid w:val="00D639A4"/>
    <w:rsid w:val="00D74466"/>
    <w:rsid w:val="00D93A22"/>
    <w:rsid w:val="00DB2905"/>
    <w:rsid w:val="00E166D5"/>
    <w:rsid w:val="00E44E21"/>
    <w:rsid w:val="00E725E1"/>
    <w:rsid w:val="00F147A5"/>
    <w:rsid w:val="00F328DB"/>
    <w:rsid w:val="00F6025F"/>
    <w:rsid w:val="00F669AD"/>
    <w:rsid w:val="00FD472D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5A3D"/>
  <w15:chartTrackingRefBased/>
  <w15:docId w15:val="{C8101C07-ECF0-4AFF-8B73-198117AD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32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E0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065F"/>
  </w:style>
  <w:style w:type="paragraph" w:styleId="Podnoje">
    <w:name w:val="footer"/>
    <w:basedOn w:val="Normal"/>
    <w:link w:val="PodnojeChar"/>
    <w:uiPriority w:val="99"/>
    <w:unhideWhenUsed/>
    <w:rsid w:val="00BE0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0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27813-70CB-49E9-BE32-74A6C13AE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68</cp:revision>
  <dcterms:created xsi:type="dcterms:W3CDTF">2023-06-17T15:22:00Z</dcterms:created>
  <dcterms:modified xsi:type="dcterms:W3CDTF">2025-08-19T14:26:00Z</dcterms:modified>
</cp:coreProperties>
</file>